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3AD2" w:rsidRDefault="006B3FD8">
      <w:pPr>
        <w:framePr w:wrap="none" w:vAnchor="page" w:hAnchor="page" w:x="545" w:y="283"/>
        <w:rPr>
          <w:sz w:val="2"/>
          <w:szCs w:val="2"/>
        </w:rPr>
      </w:pPr>
      <w:r>
        <w:rPr>
          <w:noProof/>
          <w:lang w:val="uk-UA" w:eastAsia="uk-UA" w:bidi="ar-SA"/>
        </w:rPr>
        <w:drawing>
          <wp:inline distT="0" distB="0" distL="0" distR="0">
            <wp:extent cx="7010400" cy="10317480"/>
            <wp:effectExtent l="0" t="0" r="0" b="0"/>
            <wp:docPr id="1" name="Рисунок 1"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10400" cy="10317480"/>
                    </a:xfrm>
                    <a:prstGeom prst="rect">
                      <a:avLst/>
                    </a:prstGeom>
                    <a:noFill/>
                    <a:ln>
                      <a:noFill/>
                    </a:ln>
                  </pic:spPr>
                </pic:pic>
              </a:graphicData>
            </a:graphic>
          </wp:inline>
        </w:drawing>
      </w:r>
    </w:p>
    <w:p w:rsidR="00C167B4" w:rsidRDefault="00C167B4">
      <w:pPr>
        <w:rPr>
          <w:sz w:val="2"/>
          <w:szCs w:val="2"/>
        </w:rPr>
        <w:sectPr w:rsidR="00C167B4">
          <w:pgSz w:w="11909" w:h="16840"/>
          <w:pgMar w:top="360" w:right="360" w:bottom="360" w:left="360" w:header="0" w:footer="3" w:gutter="0"/>
          <w:cols w:space="720"/>
          <w:noEndnote/>
          <w:docGrid w:linePitch="360"/>
        </w:sectPr>
      </w:pPr>
    </w:p>
    <w:p w:rsidR="00C167B4" w:rsidRPr="00C167B4" w:rsidRDefault="00C167B4" w:rsidP="00C167B4">
      <w:pPr>
        <w:widowControl/>
        <w:ind w:left="4253"/>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lastRenderedPageBreak/>
        <w:t>ЗАТВЕРДЖЕНО</w:t>
      </w:r>
    </w:p>
    <w:p w:rsidR="00C167B4" w:rsidRPr="00C167B4" w:rsidRDefault="00C167B4" w:rsidP="00C167B4">
      <w:pPr>
        <w:widowControl/>
        <w:ind w:left="4253"/>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наказом Міністерства освіти і науки України </w:t>
      </w:r>
    </w:p>
    <w:p w:rsidR="00C167B4" w:rsidRPr="00C167B4" w:rsidRDefault="00C167B4" w:rsidP="00C167B4">
      <w:pPr>
        <w:widowControl/>
        <w:shd w:val="clear" w:color="auto" w:fill="FFFFFF"/>
        <w:ind w:left="4253"/>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від 20.04.2018 № 408</w:t>
      </w:r>
    </w:p>
    <w:p w:rsidR="00C167B4" w:rsidRPr="00C167B4" w:rsidRDefault="00C167B4" w:rsidP="00C167B4">
      <w:pPr>
        <w:widowControl/>
        <w:jc w:val="both"/>
        <w:rPr>
          <w:rFonts w:ascii="Times New Roman" w:eastAsia="Calibri" w:hAnsi="Times New Roman" w:cs="Times New Roman"/>
          <w:color w:val="auto"/>
          <w:sz w:val="28"/>
          <w:szCs w:val="28"/>
          <w:lang w:val="uk-UA" w:bidi="ar-SA"/>
        </w:rPr>
      </w:pPr>
    </w:p>
    <w:p w:rsidR="00C167B4" w:rsidRPr="00C167B4" w:rsidRDefault="00C167B4" w:rsidP="00C167B4">
      <w:pPr>
        <w:widowControl/>
        <w:ind w:right="85"/>
        <w:jc w:val="center"/>
        <w:rPr>
          <w:rFonts w:ascii="Times New Roman" w:eastAsia="Calibri" w:hAnsi="Times New Roman" w:cs="Times New Roman"/>
          <w:b/>
          <w:bCs/>
          <w:color w:val="auto"/>
          <w:sz w:val="28"/>
          <w:szCs w:val="28"/>
          <w:lang w:val="uk-UA" w:bidi="ar-SA"/>
        </w:rPr>
      </w:pPr>
      <w:r w:rsidRPr="00C167B4">
        <w:rPr>
          <w:rFonts w:ascii="Times New Roman" w:eastAsia="Calibri" w:hAnsi="Times New Roman" w:cs="Times New Roman"/>
          <w:b/>
          <w:bCs/>
          <w:color w:val="auto"/>
          <w:sz w:val="28"/>
          <w:szCs w:val="28"/>
          <w:lang w:val="uk-UA" w:bidi="ar-SA"/>
        </w:rPr>
        <w:t xml:space="preserve">Типова освітня програма </w:t>
      </w:r>
    </w:p>
    <w:p w:rsidR="00C167B4" w:rsidRPr="00C167B4" w:rsidRDefault="00C167B4" w:rsidP="00C167B4">
      <w:pPr>
        <w:widowControl/>
        <w:ind w:right="85"/>
        <w:jc w:val="center"/>
        <w:rPr>
          <w:rFonts w:ascii="Times New Roman" w:eastAsia="Calibri" w:hAnsi="Times New Roman" w:cs="Times New Roman"/>
          <w:b/>
          <w:bCs/>
          <w:color w:val="auto"/>
          <w:sz w:val="28"/>
          <w:szCs w:val="28"/>
          <w:lang w:val="uk-UA" w:bidi="ar-SA"/>
        </w:rPr>
      </w:pPr>
      <w:r w:rsidRPr="00C167B4">
        <w:rPr>
          <w:rFonts w:ascii="Times New Roman" w:eastAsia="Calibri" w:hAnsi="Times New Roman" w:cs="Times New Roman"/>
          <w:b/>
          <w:bCs/>
          <w:color w:val="auto"/>
          <w:sz w:val="28"/>
          <w:szCs w:val="28"/>
          <w:lang w:val="uk-UA" w:bidi="ar-SA"/>
        </w:rPr>
        <w:t xml:space="preserve">закладів </w:t>
      </w:r>
      <w:r w:rsidRPr="00C167B4">
        <w:rPr>
          <w:rFonts w:ascii="Times New Roman" w:eastAsia="Calibri" w:hAnsi="Times New Roman" w:cs="Times New Roman"/>
          <w:b/>
          <w:color w:val="auto"/>
          <w:sz w:val="28"/>
          <w:szCs w:val="28"/>
          <w:lang w:val="uk-UA" w:bidi="ar-SA"/>
        </w:rPr>
        <w:t xml:space="preserve">загальної середньої освіти </w:t>
      </w:r>
      <w:r w:rsidRPr="00C167B4">
        <w:rPr>
          <w:rFonts w:ascii="Times New Roman" w:eastAsia="Calibri" w:hAnsi="Times New Roman" w:cs="Times New Roman"/>
          <w:b/>
          <w:bCs/>
          <w:color w:val="auto"/>
          <w:sz w:val="28"/>
          <w:szCs w:val="28"/>
          <w:lang w:val="uk-UA" w:bidi="ar-SA"/>
        </w:rPr>
        <w:t>ІІІ ступеня</w:t>
      </w:r>
    </w:p>
    <w:p w:rsidR="00C167B4" w:rsidRPr="00C167B4" w:rsidRDefault="00C167B4" w:rsidP="00C167B4">
      <w:pPr>
        <w:widowControl/>
        <w:ind w:right="85"/>
        <w:jc w:val="center"/>
        <w:rPr>
          <w:rFonts w:ascii="Times New Roman" w:eastAsia="Calibri" w:hAnsi="Times New Roman" w:cs="Times New Roman"/>
          <w:b/>
          <w:bCs/>
          <w:color w:val="auto"/>
          <w:sz w:val="28"/>
          <w:szCs w:val="28"/>
          <w:lang w:val="uk-UA" w:bidi="ar-SA"/>
        </w:rPr>
      </w:pPr>
    </w:p>
    <w:p w:rsidR="00C167B4" w:rsidRPr="00C167B4" w:rsidRDefault="00C167B4" w:rsidP="00C167B4">
      <w:pPr>
        <w:widowControl/>
        <w:ind w:right="85"/>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bCs/>
          <w:color w:val="auto"/>
          <w:sz w:val="28"/>
          <w:szCs w:val="28"/>
          <w:lang w:val="uk-UA" w:bidi="ar-SA"/>
        </w:rPr>
        <w:t xml:space="preserve">Загальні положення типової освітньої програми </w:t>
      </w:r>
      <w:r w:rsidRPr="00C167B4">
        <w:rPr>
          <w:rFonts w:ascii="Times New Roman" w:eastAsia="Calibri" w:hAnsi="Times New Roman" w:cs="Times New Roman"/>
          <w:bCs/>
          <w:color w:val="auto"/>
          <w:sz w:val="28"/>
          <w:szCs w:val="28"/>
          <w:lang w:val="uk-UA" w:bidi="ar-SA"/>
        </w:rPr>
        <w:br/>
        <w:t xml:space="preserve">закладів </w:t>
      </w:r>
      <w:r w:rsidRPr="00C167B4">
        <w:rPr>
          <w:rFonts w:ascii="Times New Roman" w:eastAsia="Calibri" w:hAnsi="Times New Roman" w:cs="Times New Roman"/>
          <w:color w:val="auto"/>
          <w:sz w:val="28"/>
          <w:szCs w:val="28"/>
          <w:lang w:val="uk-UA" w:bidi="ar-SA"/>
        </w:rPr>
        <w:t xml:space="preserve">загальної середньої освіти </w:t>
      </w:r>
      <w:r w:rsidRPr="00C167B4">
        <w:rPr>
          <w:rFonts w:ascii="Times New Roman" w:eastAsia="Calibri" w:hAnsi="Times New Roman" w:cs="Times New Roman"/>
          <w:bCs/>
          <w:color w:val="auto"/>
          <w:sz w:val="28"/>
          <w:szCs w:val="28"/>
          <w:lang w:val="uk-UA" w:bidi="ar-SA"/>
        </w:rPr>
        <w:t>ІІІ ступеня</w:t>
      </w:r>
    </w:p>
    <w:p w:rsidR="00C167B4" w:rsidRPr="00C167B4" w:rsidRDefault="00C167B4" w:rsidP="00C167B4">
      <w:pPr>
        <w:widowControl/>
        <w:jc w:val="both"/>
        <w:rPr>
          <w:rFonts w:ascii="Times New Roman" w:eastAsia="Calibri" w:hAnsi="Times New Roman" w:cs="Times New Roman"/>
          <w:color w:val="auto"/>
          <w:sz w:val="28"/>
          <w:szCs w:val="28"/>
          <w:lang w:val="uk-UA" w:bidi="ar-SA"/>
        </w:rPr>
      </w:pPr>
    </w:p>
    <w:p w:rsidR="00C167B4" w:rsidRPr="00C167B4" w:rsidRDefault="00C167B4" w:rsidP="00C167B4">
      <w:pPr>
        <w:widowControl/>
        <w:ind w:firstLine="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Типова освітня програма закладів загальної середньої освіти ІІІ ступеня (профільна середня освіта) розроблена на виконання Закону України «Про освіту» та постанови Кабінету Міністрів України від 23 листопада 2011 року № 1392 «Про затвердження Державного стандарту базової та повної загальної середньої освіти».</w:t>
      </w:r>
    </w:p>
    <w:p w:rsidR="00C167B4" w:rsidRPr="00C167B4" w:rsidRDefault="00C167B4" w:rsidP="00C167B4">
      <w:pPr>
        <w:widowControl/>
        <w:ind w:firstLine="567"/>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Типова освітня програма профільної середньої освіти (далі - Типова освітня програма) окреслює рекомендовані підходи до планування й організації закладом освіти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(далі – Державний стандарт). </w:t>
      </w:r>
    </w:p>
    <w:p w:rsidR="00C167B4" w:rsidRPr="00C167B4" w:rsidRDefault="00C167B4" w:rsidP="00C167B4">
      <w:pPr>
        <w:widowControl/>
        <w:ind w:firstLine="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Типова освітня програма визначає: </w:t>
      </w:r>
    </w:p>
    <w:p w:rsidR="00C167B4" w:rsidRPr="00C167B4" w:rsidRDefault="00C167B4" w:rsidP="00C167B4">
      <w:pPr>
        <w:widowControl/>
        <w:tabs>
          <w:tab w:val="left" w:pos="993"/>
        </w:tabs>
        <w:ind w:firstLine="709"/>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 а також логічної послідовності їх вивчення які натепер подані в рамках навчальних планів (таблиці 1-3);</w:t>
      </w:r>
    </w:p>
    <w:p w:rsidR="00C167B4" w:rsidRPr="00C167B4" w:rsidRDefault="00C167B4" w:rsidP="00C167B4">
      <w:pPr>
        <w:widowControl/>
        <w:tabs>
          <w:tab w:val="left" w:pos="993"/>
        </w:tabs>
        <w:ind w:firstLine="709"/>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очікувані результати навчання учнів подані в рамках навчальних програм, перелік яких наведено в таблиці 4; пропонований зміст окремих предметів, які мають гриф «Затверджено Міністерством освіти і науки України» і розміщені на офіційному веб-сайті МОН); </w:t>
      </w:r>
    </w:p>
    <w:p w:rsidR="00C167B4" w:rsidRPr="00C167B4" w:rsidRDefault="00C167B4" w:rsidP="00C167B4">
      <w:pPr>
        <w:widowControl/>
        <w:tabs>
          <w:tab w:val="left" w:pos="993"/>
        </w:tabs>
        <w:ind w:firstLine="709"/>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рекомендовані форми організації освітнього процесу та інструменти системи внутрішнього забезпечення якості освіти;</w:t>
      </w:r>
    </w:p>
    <w:p w:rsidR="00C167B4" w:rsidRPr="00C167B4" w:rsidRDefault="00C167B4" w:rsidP="00C167B4">
      <w:pPr>
        <w:widowControl/>
        <w:tabs>
          <w:tab w:val="left" w:pos="993"/>
        </w:tabs>
        <w:ind w:firstLine="709"/>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вимоги до осіб, які можуть розпочати навчання за цією Типовою освітньою програмою. </w:t>
      </w:r>
    </w:p>
    <w:p w:rsidR="00C167B4" w:rsidRPr="00C167B4" w:rsidRDefault="00C167B4" w:rsidP="00C167B4">
      <w:pPr>
        <w:widowControl/>
        <w:ind w:firstLine="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i/>
          <w:color w:val="auto"/>
          <w:sz w:val="28"/>
          <w:szCs w:val="28"/>
          <w:lang w:val="uk-UA" w:bidi="ar-SA"/>
        </w:rPr>
        <w:t>Загальний обсяг навчального навантаження та орієнтовна тривалість і можливі взаємозв’язки освітніх галузей, предметів, дисциплін</w:t>
      </w:r>
      <w:r w:rsidRPr="00C167B4">
        <w:rPr>
          <w:rFonts w:ascii="Times New Roman" w:eastAsia="Calibri" w:hAnsi="Times New Roman" w:cs="Times New Roman"/>
          <w:color w:val="auto"/>
          <w:sz w:val="28"/>
          <w:szCs w:val="28"/>
          <w:lang w:val="uk-UA" w:bidi="ar-SA"/>
        </w:rPr>
        <w:t xml:space="preserve">. Загальний обсяг навчального навантаження здобувачів профільної середньої освіти для </w:t>
      </w:r>
      <w:r w:rsidRPr="00C167B4">
        <w:rPr>
          <w:rFonts w:ascii="Times New Roman" w:eastAsia="Calibri" w:hAnsi="Times New Roman" w:cs="Times New Roman"/>
          <w:color w:val="auto"/>
          <w:sz w:val="28"/>
          <w:szCs w:val="28"/>
          <w:lang w:val="uk-UA" w:bidi="ar-SA"/>
        </w:rPr>
        <w:br/>
        <w:t xml:space="preserve">10-11-х класів складає 2660 годин/навчальний рік: для 10-х класів – 1330 годин/навчальний рік, для 11-х класів – 1330 годин/навчальний рік. Детальний розподіл навчального навантаження на тиждень </w:t>
      </w:r>
      <w:r w:rsidRPr="00C167B4">
        <w:rPr>
          <w:rFonts w:ascii="Times New Roman" w:eastAsia="Calibri" w:hAnsi="Times New Roman" w:cs="Times New Roman"/>
          <w:sz w:val="28"/>
          <w:szCs w:val="28"/>
          <w:lang w:val="uk-UA" w:bidi="ar-SA"/>
        </w:rPr>
        <w:t xml:space="preserve">окреслено у </w:t>
      </w:r>
      <w:r w:rsidRPr="00C167B4">
        <w:rPr>
          <w:rFonts w:ascii="Times New Roman" w:eastAsia="Calibri" w:hAnsi="Times New Roman" w:cs="Times New Roman"/>
          <w:color w:val="auto"/>
          <w:sz w:val="28"/>
          <w:szCs w:val="28"/>
          <w:lang w:val="uk-UA" w:bidi="ar-SA"/>
        </w:rPr>
        <w:t xml:space="preserve">навчальному плані закладів загальної середньої освіти ІІІ ступеня (далі –навчальний план). </w:t>
      </w:r>
    </w:p>
    <w:p w:rsidR="00C167B4" w:rsidRPr="00C167B4" w:rsidRDefault="00C167B4" w:rsidP="00C167B4">
      <w:pPr>
        <w:widowControl/>
        <w:ind w:firstLine="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Навчальний план для 10-11 класів закладів загальної середньої освіти розроблено відповідно до Державного стандарту, з метою його впровадження у частині повної загальної середньої освіти з 1 вересня 2018 року. Він містить загальний обсяг навчального навантаження та тижневі години на вивчення базових предметів, вибірково-обов’язкових предметів, профільних предметів і спеціальних курсів, а також передбачає години на факультативи, індивідуальні заняття тощо.</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bidi="ar-SA"/>
        </w:rPr>
      </w:pPr>
      <w:r w:rsidRPr="00C167B4">
        <w:rPr>
          <w:rFonts w:ascii="Times New Roman" w:eastAsia="Times New Roman" w:hAnsi="Times New Roman" w:cs="Times New Roman"/>
          <w:color w:val="auto"/>
          <w:sz w:val="28"/>
          <w:szCs w:val="28"/>
          <w:lang w:val="uk-UA" w:bidi="ar-SA"/>
        </w:rPr>
        <w:lastRenderedPageBreak/>
        <w:t>Закладам загальної середньої освіти для складання власного навчального плану закладу освіти пропонується два варіанти організації освітнього процесу.</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bidi="ar-SA"/>
        </w:rPr>
      </w:pPr>
      <w:r w:rsidRPr="00C167B4">
        <w:rPr>
          <w:rFonts w:ascii="Times New Roman" w:eastAsia="Times New Roman" w:hAnsi="Times New Roman" w:cs="Times New Roman"/>
          <w:iCs/>
          <w:color w:val="auto"/>
          <w:sz w:val="28"/>
          <w:szCs w:val="28"/>
          <w:lang w:val="uk-UA" w:bidi="ar-SA"/>
        </w:rPr>
        <w:t>Перший варіант</w:t>
      </w:r>
      <w:r w:rsidRPr="00C167B4">
        <w:rPr>
          <w:rFonts w:ascii="Times New Roman" w:eastAsia="Times New Roman" w:hAnsi="Times New Roman" w:cs="Times New Roman"/>
          <w:color w:val="auto"/>
          <w:sz w:val="28"/>
          <w:szCs w:val="28"/>
          <w:lang w:val="uk-UA" w:bidi="ar-SA"/>
        </w:rPr>
        <w:t xml:space="preserve"> (</w:t>
      </w:r>
      <w:r w:rsidRPr="00C167B4">
        <w:rPr>
          <w:rFonts w:ascii="Times New Roman" w:eastAsia="Times New Roman" w:hAnsi="Times New Roman" w:cs="Times New Roman"/>
          <w:i/>
          <w:color w:val="auto"/>
          <w:sz w:val="28"/>
          <w:szCs w:val="28"/>
          <w:lang w:val="uk-UA" w:bidi="ar-SA"/>
        </w:rPr>
        <w:t>таблиця</w:t>
      </w:r>
      <w:r w:rsidRPr="00C167B4">
        <w:rPr>
          <w:rFonts w:ascii="Times New Roman" w:eastAsia="Times New Roman" w:hAnsi="Times New Roman" w:cs="Times New Roman"/>
          <w:i/>
          <w:color w:val="auto"/>
          <w:sz w:val="28"/>
          <w:szCs w:val="28"/>
          <w:lang w:val="ru-RU" w:bidi="ar-SA"/>
        </w:rPr>
        <w:t xml:space="preserve"> </w:t>
      </w:r>
      <w:r w:rsidRPr="00C167B4">
        <w:rPr>
          <w:rFonts w:ascii="Times New Roman" w:eastAsia="Times New Roman" w:hAnsi="Times New Roman" w:cs="Times New Roman"/>
          <w:i/>
          <w:color w:val="auto"/>
          <w:sz w:val="28"/>
          <w:szCs w:val="28"/>
          <w:lang w:val="uk-UA" w:bidi="ar-SA"/>
        </w:rPr>
        <w:t>1</w:t>
      </w:r>
      <w:r w:rsidRPr="00C167B4">
        <w:rPr>
          <w:rFonts w:ascii="Times New Roman" w:eastAsia="Times New Roman" w:hAnsi="Times New Roman" w:cs="Times New Roman"/>
          <w:color w:val="auto"/>
          <w:sz w:val="28"/>
          <w:szCs w:val="28"/>
          <w:lang w:val="uk-UA" w:bidi="ar-SA"/>
        </w:rPr>
        <w:t>) містить перелік базових предметів з експериментальними інтегрованими курсами («Історія: Україна і світ», «Природничі науки»).</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bidi="ar-SA"/>
        </w:rPr>
      </w:pPr>
      <w:r w:rsidRPr="00C167B4">
        <w:rPr>
          <w:rFonts w:ascii="Times New Roman" w:eastAsia="Times New Roman" w:hAnsi="Times New Roman" w:cs="Times New Roman"/>
          <w:color w:val="auto"/>
          <w:sz w:val="28"/>
          <w:szCs w:val="28"/>
          <w:lang w:val="uk-UA" w:eastAsia="uk-UA" w:bidi="ar-SA"/>
        </w:rPr>
        <w:t xml:space="preserve">Другий варіант </w:t>
      </w:r>
      <w:r w:rsidRPr="00C167B4">
        <w:rPr>
          <w:rFonts w:ascii="Times New Roman" w:eastAsia="Times New Roman" w:hAnsi="Times New Roman" w:cs="Times New Roman"/>
          <w:color w:val="auto"/>
          <w:sz w:val="28"/>
          <w:szCs w:val="28"/>
          <w:lang w:val="uk-UA" w:bidi="ar-SA"/>
        </w:rPr>
        <w:t>(</w:t>
      </w:r>
      <w:r w:rsidRPr="00C167B4">
        <w:rPr>
          <w:rFonts w:ascii="Times New Roman" w:eastAsia="Times New Roman" w:hAnsi="Times New Roman" w:cs="Times New Roman"/>
          <w:i/>
          <w:color w:val="auto"/>
          <w:sz w:val="28"/>
          <w:szCs w:val="28"/>
          <w:lang w:val="uk-UA" w:bidi="ar-SA"/>
        </w:rPr>
        <w:t>таблиця 2</w:t>
      </w:r>
      <w:r w:rsidRPr="00C167B4">
        <w:rPr>
          <w:rFonts w:ascii="Times New Roman" w:eastAsia="Times New Roman" w:hAnsi="Times New Roman" w:cs="Times New Roman"/>
          <w:color w:val="auto"/>
          <w:sz w:val="28"/>
          <w:szCs w:val="28"/>
          <w:lang w:val="uk-UA" w:bidi="ar-SA"/>
        </w:rPr>
        <w:t>) містить перелік базових предметів, який включає окремі предмети суспільно-гуманітарного та математично-природничого циклів.</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bidi="ar-SA"/>
        </w:rPr>
      </w:pPr>
      <w:r w:rsidRPr="00C167B4">
        <w:rPr>
          <w:rFonts w:ascii="Times New Roman" w:eastAsia="Times New Roman" w:hAnsi="Times New Roman" w:cs="Times New Roman"/>
          <w:color w:val="auto"/>
          <w:sz w:val="28"/>
          <w:szCs w:val="28"/>
          <w:lang w:val="uk-UA" w:bidi="ar-SA"/>
        </w:rPr>
        <w:t xml:space="preserve">До базових предметів належать: «Українська мова», «Українська література», «Зарубіжна література», «Іноземна мова», «Історія: Україна і світ» (у другому варіанті передбачено вивчення окремих предметів: «Історія України», «Всесвітня історія»), «Громадянська освіта», «Математика», «Природничі науки» (у другому варіанті передбачено вивчення окремих природничих дисциплін: «Фізика і астрономія», «Біологія і екологія», «Хімія», «Географія»), «Фізична культура», «Захист Вітчизни». </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bidi="ar-SA"/>
        </w:rPr>
      </w:pPr>
      <w:r w:rsidRPr="00C167B4">
        <w:rPr>
          <w:rFonts w:ascii="Times New Roman" w:eastAsia="Times New Roman" w:hAnsi="Times New Roman" w:cs="Times New Roman"/>
          <w:color w:val="auto"/>
          <w:sz w:val="28"/>
          <w:szCs w:val="28"/>
          <w:lang w:val="uk-UA" w:bidi="ar-SA"/>
        </w:rPr>
        <w:t>В обох представлених варіантах зазначено мінімальну кількість</w:t>
      </w:r>
      <w:r w:rsidRPr="00C167B4">
        <w:rPr>
          <w:rFonts w:ascii="Times New Roman" w:eastAsia="Times New Roman" w:hAnsi="Times New Roman" w:cs="Times New Roman"/>
          <w:b/>
          <w:color w:val="auto"/>
          <w:sz w:val="28"/>
          <w:szCs w:val="28"/>
          <w:lang w:val="uk-UA" w:bidi="ar-SA"/>
        </w:rPr>
        <w:t xml:space="preserve"> </w:t>
      </w:r>
      <w:r w:rsidRPr="00C167B4">
        <w:rPr>
          <w:rFonts w:ascii="Times New Roman" w:eastAsia="Times New Roman" w:hAnsi="Times New Roman" w:cs="Times New Roman"/>
          <w:color w:val="auto"/>
          <w:sz w:val="28"/>
          <w:szCs w:val="28"/>
          <w:lang w:val="uk-UA" w:bidi="ar-SA"/>
        </w:rPr>
        <w:t>тижневих годин на вивчення базових предметів, що має забезпечити досягнення рівня очікуваних результатів навчання учнів згідно з державними вимогами Державного стандарту.</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bidi="ar-SA"/>
        </w:rPr>
      </w:pPr>
      <w:r w:rsidRPr="00C167B4">
        <w:rPr>
          <w:rFonts w:ascii="Times New Roman" w:eastAsia="Times New Roman" w:hAnsi="Times New Roman" w:cs="Times New Roman"/>
          <w:color w:val="auto"/>
          <w:sz w:val="28"/>
          <w:szCs w:val="28"/>
          <w:lang w:val="uk-UA" w:bidi="ar-SA"/>
        </w:rPr>
        <w:t>За модульним принципом може бути реалізовано і зміст базового предмета «Фізика і астрономія». У такому разі розподіл годин між модулем фізики і модулем астрономії здійснюється відповідно до навчальних програм.</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bidi="ar-SA"/>
        </w:rPr>
      </w:pPr>
      <w:r w:rsidRPr="00C167B4">
        <w:rPr>
          <w:rFonts w:ascii="Times New Roman" w:eastAsia="Times New Roman" w:hAnsi="Times New Roman" w:cs="Times New Roman"/>
          <w:color w:val="auto"/>
          <w:sz w:val="28"/>
          <w:szCs w:val="28"/>
          <w:lang w:val="uk-UA" w:bidi="ar-SA"/>
        </w:rPr>
        <w:t xml:space="preserve">Реалізація змісту освіти, визначеного Державним стандартом, також забезпечується вибірково-обов’язковими предметами («Інформатика», «Технології», «Мистецтво»), що вивчаються на рівні стандарту. Із запропонованого переліку учень має обрати два предмети – один в 10 класі, інший в 11 класі, або одночасно два предмети в 10 і 11 класах (у такому разі години, передбачені на вибірково-обов’язкові предмети діляться між двома обраними предметами). </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bidi="ar-SA"/>
        </w:rPr>
      </w:pPr>
      <w:r w:rsidRPr="00C167B4">
        <w:rPr>
          <w:rFonts w:ascii="Times New Roman" w:eastAsia="Times New Roman" w:hAnsi="Times New Roman" w:cs="Times New Roman"/>
          <w:color w:val="auto"/>
          <w:sz w:val="28"/>
          <w:szCs w:val="28"/>
          <w:lang w:val="uk-UA" w:bidi="ar-SA"/>
        </w:rPr>
        <w:t xml:space="preserve">Заклади освіти, складаючи свій навчальний план, можуть комбінувати перелік окремих предметів з обох запропонованих варіантів (наприклад, у класах суспільно-гуманітарного спрямування вивчати не інтегрований курс "Природничі науки", а окремі предмети природничого циклу).  </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bidi="ar-SA"/>
        </w:rPr>
      </w:pPr>
      <w:r w:rsidRPr="00C167B4">
        <w:rPr>
          <w:rFonts w:ascii="Times New Roman" w:eastAsia="Times New Roman" w:hAnsi="Times New Roman" w:cs="Times New Roman"/>
          <w:color w:val="auto"/>
          <w:sz w:val="28"/>
          <w:szCs w:val="28"/>
          <w:lang w:val="uk-UA" w:bidi="ar-SA"/>
        </w:rPr>
        <w:t>Частину навчальних годин обох варіантів навчальних планів призначено для забезпечення профільного спрямування навчання в старшій школі. Профіль навчання формується закладом освіти з урахуванням можливостей забезпечити якісну його реалізацію.</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bidi="ar-SA"/>
        </w:rPr>
      </w:pPr>
      <w:r w:rsidRPr="00C167B4">
        <w:rPr>
          <w:rFonts w:ascii="Times New Roman" w:eastAsia="Times New Roman" w:hAnsi="Times New Roman" w:cs="Times New Roman"/>
          <w:color w:val="auto"/>
          <w:sz w:val="28"/>
          <w:szCs w:val="28"/>
          <w:lang w:val="uk-UA" w:bidi="ar-SA"/>
        </w:rPr>
        <w:t>У закладах загальної середньої освіти з навчанням мовою корінного народу, національної меншини предмет «Мова і література корінного народу, національної меншини» може вивчатися як інтегрований курс або як окремі предмети: «Мова корінного народу, національної меншини», «Література корінного народу, національної меншини».</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bidi="ar-SA"/>
        </w:rPr>
      </w:pPr>
      <w:r w:rsidRPr="00C167B4">
        <w:rPr>
          <w:rFonts w:ascii="Times New Roman" w:eastAsia="Times New Roman" w:hAnsi="Times New Roman" w:cs="Times New Roman"/>
          <w:color w:val="auto"/>
          <w:sz w:val="28"/>
          <w:szCs w:val="28"/>
          <w:lang w:val="uk-UA" w:bidi="ar-SA"/>
        </w:rPr>
        <w:t>Зміст профілю навчання реалізується системою окремих предметів і курсів:</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bidi="ar-SA"/>
        </w:rPr>
      </w:pPr>
      <w:r w:rsidRPr="00C167B4">
        <w:rPr>
          <w:rFonts w:ascii="Times New Roman" w:eastAsia="Times New Roman" w:hAnsi="Times New Roman" w:cs="Times New Roman"/>
          <w:color w:val="auto"/>
          <w:sz w:val="28"/>
          <w:szCs w:val="28"/>
          <w:lang w:val="uk-UA" w:bidi="ar-SA"/>
        </w:rPr>
        <w:t>- базові та вибірково-обов’язкові предмети, що вивчаються на рівні стандарту;</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bidi="ar-SA"/>
        </w:rPr>
      </w:pPr>
      <w:r w:rsidRPr="00C167B4">
        <w:rPr>
          <w:rFonts w:ascii="Times New Roman" w:eastAsia="Times New Roman" w:hAnsi="Times New Roman" w:cs="Times New Roman"/>
          <w:color w:val="auto"/>
          <w:sz w:val="28"/>
          <w:szCs w:val="28"/>
          <w:lang w:val="uk-UA" w:bidi="ar-SA"/>
        </w:rPr>
        <w:t xml:space="preserve">- профільні предмети (їх перелік з орієнтовною кількістю тижневих годин подано в </w:t>
      </w:r>
      <w:r w:rsidRPr="00C167B4">
        <w:rPr>
          <w:rFonts w:ascii="Times New Roman" w:eastAsia="Times New Roman" w:hAnsi="Times New Roman" w:cs="Times New Roman"/>
          <w:i/>
          <w:color w:val="auto"/>
          <w:sz w:val="28"/>
          <w:szCs w:val="28"/>
          <w:lang w:val="uk-UA" w:bidi="ar-SA"/>
        </w:rPr>
        <w:t>таблиці 3</w:t>
      </w:r>
      <w:r w:rsidRPr="00C167B4">
        <w:rPr>
          <w:rFonts w:ascii="Times New Roman" w:eastAsia="Times New Roman" w:hAnsi="Times New Roman" w:cs="Times New Roman"/>
          <w:color w:val="auto"/>
          <w:sz w:val="28"/>
          <w:szCs w:val="28"/>
          <w:lang w:val="uk-UA" w:bidi="ar-SA"/>
        </w:rPr>
        <w:t>), що вивчаються на профільному рівні;</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bidi="ar-SA"/>
        </w:rPr>
      </w:pPr>
      <w:r w:rsidRPr="00C167B4">
        <w:rPr>
          <w:rFonts w:ascii="Times New Roman" w:eastAsia="Times New Roman" w:hAnsi="Times New Roman" w:cs="Times New Roman"/>
          <w:color w:val="auto"/>
          <w:sz w:val="28"/>
          <w:szCs w:val="28"/>
          <w:lang w:val="uk-UA" w:bidi="ar-SA"/>
        </w:rPr>
        <w:lastRenderedPageBreak/>
        <w:t>- курси за вибором, до яких належать спеціальні і факультативні курси.</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eastAsia="uk-UA" w:bidi="ar-SA"/>
        </w:rPr>
      </w:pPr>
      <w:r w:rsidRPr="00C167B4">
        <w:rPr>
          <w:rFonts w:ascii="Times New Roman" w:eastAsia="Times New Roman" w:hAnsi="Times New Roman" w:cs="Times New Roman"/>
          <w:color w:val="auto"/>
          <w:sz w:val="28"/>
          <w:szCs w:val="28"/>
          <w:lang w:val="uk-UA" w:eastAsia="uk-UA" w:bidi="ar-SA"/>
        </w:rPr>
        <w:t xml:space="preserve">Рішення про розподіл годин для формування відповідного профілю навчання приймає заклад освіти, враховуючи освітні потреби учнів, регіональні особливості, кадрове забезпечення, матеріально-технічну базу тощо. </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eastAsia="uk-UA" w:bidi="ar-SA"/>
        </w:rPr>
      </w:pPr>
      <w:r w:rsidRPr="00C167B4">
        <w:rPr>
          <w:rFonts w:ascii="Times New Roman" w:eastAsia="Times New Roman" w:hAnsi="Times New Roman" w:cs="Times New Roman"/>
          <w:color w:val="auto"/>
          <w:sz w:val="28"/>
          <w:szCs w:val="28"/>
          <w:lang w:val="uk-UA" w:bidi="ar-SA"/>
        </w:rPr>
        <w:t>У процесі складання власного навчального плану закладу освіти слід ураховувати, що:</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bidi="ar-SA"/>
        </w:rPr>
      </w:pPr>
      <w:r w:rsidRPr="00C167B4">
        <w:rPr>
          <w:rFonts w:ascii="Times New Roman" w:eastAsia="Times New Roman" w:hAnsi="Times New Roman" w:cs="Times New Roman"/>
          <w:color w:val="auto"/>
          <w:sz w:val="28"/>
          <w:szCs w:val="28"/>
          <w:lang w:val="uk-UA" w:bidi="ar-SA"/>
        </w:rPr>
        <w:t xml:space="preserve">профіль навчання передбачає можливість вивчення профільних предметів з різних освітніх галузей; </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bidi="ar-SA"/>
        </w:rPr>
      </w:pPr>
      <w:r w:rsidRPr="00C167B4">
        <w:rPr>
          <w:rFonts w:ascii="Times New Roman" w:eastAsia="Times New Roman" w:hAnsi="Times New Roman" w:cs="Times New Roman"/>
          <w:color w:val="auto"/>
          <w:sz w:val="28"/>
          <w:szCs w:val="28"/>
          <w:lang w:val="uk-UA" w:bidi="ar-SA"/>
        </w:rPr>
        <w:t xml:space="preserve">кількість годин для вивчення профільного предмета складається з кількості годин, відведених навчальним планом закладу освіти на вивчення відповідних базових предметів, і кількості годин, передбачених на профільні предмети; </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bidi="ar-SA"/>
        </w:rPr>
      </w:pPr>
      <w:r w:rsidRPr="00C167B4">
        <w:rPr>
          <w:rFonts w:ascii="Times New Roman" w:eastAsia="Times New Roman" w:hAnsi="Times New Roman" w:cs="Times New Roman"/>
          <w:color w:val="auto"/>
          <w:sz w:val="28"/>
          <w:szCs w:val="28"/>
          <w:lang w:val="uk-UA" w:bidi="ar-SA"/>
        </w:rPr>
        <w:t xml:space="preserve">у разі залишку навчальних годин, передбачених на вивчення профільних предметів, заклад освіти може використовувати їх для збільшення кількості годин на вивчення базових предметів, для вивчення спеціальних і факультативних курсів. </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bidi="ar-SA"/>
        </w:rPr>
      </w:pPr>
      <w:r w:rsidRPr="00C167B4">
        <w:rPr>
          <w:rFonts w:ascii="Times New Roman" w:eastAsia="Times New Roman" w:hAnsi="Times New Roman" w:cs="Times New Roman"/>
          <w:color w:val="auto"/>
          <w:sz w:val="28"/>
          <w:szCs w:val="28"/>
          <w:lang w:val="uk-UA" w:bidi="ar-SA"/>
        </w:rPr>
        <w:t xml:space="preserve">Спеціальні курси разом із профільними предметами відображають специфіку конкретного профілю навчання і визначають його сутність. Вони призначені для доповнення, поглиблення змісту окремих розділів профільних (а за потреби і непрофільних) предметів, можуть містити додаткові споріднені розділи, що не включені до навчальних програм, знайомити учнів із галузями знань, не представленими в змісті окремих предметів, але орієнтованими на комплекс можливих професій у руслі обраного профілю навчання тощо. Тематика і зміст таких курсів можуть розроблятися вчителями і використовуватися в освітньому процесі після погодження в установленому порядку. Заклад освіти може також обирати відповідний курс із уже розроблених і рекомендованих/схвалених для використання. Спеціальні курси реалізуються за рахунок годин, передбачених планом для профільних предметів і спеціальних курсів (у першому варіанті плану, </w:t>
      </w:r>
      <w:r w:rsidRPr="00C167B4">
        <w:rPr>
          <w:rFonts w:ascii="Times New Roman" w:eastAsia="Times New Roman" w:hAnsi="Times New Roman" w:cs="Times New Roman"/>
          <w:i/>
          <w:color w:val="auto"/>
          <w:sz w:val="28"/>
          <w:szCs w:val="28"/>
          <w:lang w:val="uk-UA" w:bidi="ar-SA"/>
        </w:rPr>
        <w:t>таблиця 1</w:t>
      </w:r>
      <w:r w:rsidRPr="00C167B4">
        <w:rPr>
          <w:rFonts w:ascii="Times New Roman" w:eastAsia="Times New Roman" w:hAnsi="Times New Roman" w:cs="Times New Roman"/>
          <w:color w:val="auto"/>
          <w:sz w:val="28"/>
          <w:szCs w:val="28"/>
          <w:lang w:val="uk-UA" w:bidi="ar-SA"/>
        </w:rPr>
        <w:t xml:space="preserve">), або за рахунок додаткових годин (у другому варіанті плану, </w:t>
      </w:r>
      <w:r w:rsidRPr="00C167B4">
        <w:rPr>
          <w:rFonts w:ascii="Times New Roman" w:eastAsia="Times New Roman" w:hAnsi="Times New Roman" w:cs="Times New Roman"/>
          <w:i/>
          <w:color w:val="auto"/>
          <w:sz w:val="28"/>
          <w:szCs w:val="28"/>
          <w:lang w:val="uk-UA" w:bidi="ar-SA"/>
        </w:rPr>
        <w:t>таблиця 2</w:t>
      </w:r>
      <w:r w:rsidRPr="00C167B4">
        <w:rPr>
          <w:rFonts w:ascii="Times New Roman" w:eastAsia="Times New Roman" w:hAnsi="Times New Roman" w:cs="Times New Roman"/>
          <w:color w:val="auto"/>
          <w:sz w:val="28"/>
          <w:szCs w:val="28"/>
          <w:lang w:val="uk-UA" w:bidi="ar-SA"/>
        </w:rPr>
        <w:t>).</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bidi="ar-SA"/>
        </w:rPr>
      </w:pPr>
      <w:r w:rsidRPr="00C167B4">
        <w:rPr>
          <w:rFonts w:ascii="Times New Roman" w:eastAsia="Times New Roman" w:hAnsi="Times New Roman" w:cs="Times New Roman"/>
          <w:color w:val="auto"/>
          <w:sz w:val="28"/>
          <w:szCs w:val="28"/>
          <w:lang w:val="uk-UA" w:bidi="ar-SA"/>
        </w:rPr>
        <w:t xml:space="preserve">Факультативні курси є засобом задоволення пізнавальних інтересів та освітніх потреб учнів у галузях, які загалом не пов’язані з обраним профілем навчання. Наприклад, учні, які навчаються за профілем природничого спрямування, можуть удосконалювати свої знання з української або іноземної мови, а учні, які здобувають освіту за певним суспільно-гуманітарним профілем, можуть розширювати свою компетентність у галузі інформаційно-комунікаційних технологій, опановуючи відповідний факультативний курс. Факультативні курси реалізуються за рахунок додаткових годин, передбачених планом. </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eastAsia="uk-UA" w:bidi="ar-SA"/>
        </w:rPr>
      </w:pPr>
      <w:r w:rsidRPr="00C167B4">
        <w:rPr>
          <w:rFonts w:ascii="Times New Roman" w:eastAsia="Times New Roman" w:hAnsi="Times New Roman" w:cs="Times New Roman"/>
          <w:color w:val="auto"/>
          <w:sz w:val="28"/>
          <w:szCs w:val="28"/>
          <w:lang w:val="uk-UA" w:bidi="ar-SA"/>
        </w:rPr>
        <w:t>Заклади освіти при складанні своїх навчальних планів можуть збільшувати кількість годин на вивчення базових або профільних предметів за рахунок додаткових годин.</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bidi="ar-SA"/>
        </w:rPr>
      </w:pPr>
      <w:r w:rsidRPr="00C167B4">
        <w:rPr>
          <w:rFonts w:ascii="Times New Roman" w:eastAsia="Times New Roman" w:hAnsi="Times New Roman" w:cs="Times New Roman"/>
          <w:color w:val="auto"/>
          <w:sz w:val="28"/>
          <w:szCs w:val="28"/>
          <w:lang w:val="uk-UA" w:bidi="ar-SA"/>
        </w:rPr>
        <w:t xml:space="preserve">З метою уникнення одногодинного тижневого вивчення певного предмета або курсу заклад освіти може планувати його вивчення концентровано (впродовж чверті, семестру, навчального року). </w:t>
      </w:r>
    </w:p>
    <w:p w:rsidR="00C167B4" w:rsidRPr="00C167B4" w:rsidRDefault="00C167B4" w:rsidP="00C167B4">
      <w:pPr>
        <w:widowControl/>
        <w:shd w:val="clear" w:color="auto" w:fill="FFFFFF"/>
        <w:ind w:firstLine="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Для недопущення перевантаження учнів необхідно враховувати їхнє навчання в закладах освіти іншого типу (художніх, музичних, спортивних школах тощо). Так, у закладах загальної середньої освіти за рішенням педагогічної ради </w:t>
      </w:r>
      <w:r w:rsidRPr="00C167B4">
        <w:rPr>
          <w:rFonts w:ascii="Times New Roman" w:eastAsia="Calibri" w:hAnsi="Times New Roman" w:cs="Times New Roman"/>
          <w:color w:val="auto"/>
          <w:sz w:val="28"/>
          <w:szCs w:val="28"/>
          <w:lang w:val="uk-UA" w:bidi="ar-SA"/>
        </w:rPr>
        <w:lastRenderedPageBreak/>
        <w:t>при оцінюванні учнів дозволяється враховувати результати їх навчання з відповідних предметів (музика, фізична культура та ін.) у позашкільних закладах.</w:t>
      </w:r>
    </w:p>
    <w:p w:rsidR="00C167B4" w:rsidRPr="00C167B4" w:rsidRDefault="00C167B4" w:rsidP="00C167B4">
      <w:pPr>
        <w:widowControl/>
        <w:ind w:firstLine="709"/>
        <w:jc w:val="both"/>
        <w:rPr>
          <w:rFonts w:ascii="Times New Roman" w:eastAsia="Times New Roman" w:hAnsi="Times New Roman" w:cs="Times New Roman"/>
          <w:color w:val="auto"/>
          <w:sz w:val="28"/>
          <w:szCs w:val="28"/>
          <w:highlight w:val="white"/>
          <w:lang w:val="uk-UA" w:bidi="ar-SA"/>
        </w:rPr>
      </w:pPr>
      <w:r w:rsidRPr="00C167B4">
        <w:rPr>
          <w:rFonts w:ascii="Times New Roman" w:eastAsia="Calibri" w:hAnsi="Times New Roman" w:cs="Times New Roman"/>
          <w:i/>
          <w:color w:val="auto"/>
          <w:sz w:val="28"/>
          <w:szCs w:val="28"/>
          <w:lang w:val="uk-UA" w:bidi="ar-SA"/>
        </w:rPr>
        <w:t>Очікувані результати навчання здобувачів освіти.</w:t>
      </w:r>
      <w:r w:rsidRPr="00C167B4">
        <w:rPr>
          <w:rFonts w:ascii="Times New Roman" w:eastAsia="Calibri" w:hAnsi="Times New Roman" w:cs="Times New Roman"/>
          <w:color w:val="auto"/>
          <w:sz w:val="28"/>
          <w:szCs w:val="28"/>
          <w:lang w:val="uk-UA" w:bidi="ar-SA"/>
        </w:rPr>
        <w:t xml:space="preserve"> </w:t>
      </w:r>
      <w:bookmarkStart w:id="0" w:name="_Toc486538639"/>
      <w:r w:rsidRPr="00C167B4">
        <w:rPr>
          <w:rFonts w:ascii="Times New Roman" w:eastAsia="Calibri" w:hAnsi="Times New Roman" w:cs="Times New Roman"/>
          <w:color w:val="auto"/>
          <w:sz w:val="28"/>
          <w:szCs w:val="28"/>
          <w:lang w:val="uk-UA" w:bidi="ar-SA"/>
        </w:rPr>
        <w:t>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w:t>
      </w:r>
      <w:r w:rsidRPr="00C167B4">
        <w:rPr>
          <w:rFonts w:ascii="Times New Roman" w:eastAsia="Times New Roman" w:hAnsi="Times New Roman" w:cs="Times New Roman"/>
          <w:color w:val="auto"/>
          <w:sz w:val="28"/>
          <w:szCs w:val="28"/>
          <w:highlight w:val="white"/>
          <w:lang w:val="uk-UA" w:bidi="ar-SA"/>
        </w:rPr>
        <w:t xml:space="preserve"> робити внесок у формування ключових </w:t>
      </w:r>
      <w:proofErr w:type="spellStart"/>
      <w:r w:rsidRPr="00C167B4">
        <w:rPr>
          <w:rFonts w:ascii="Times New Roman" w:eastAsia="Times New Roman" w:hAnsi="Times New Roman" w:cs="Times New Roman"/>
          <w:color w:val="auto"/>
          <w:sz w:val="28"/>
          <w:szCs w:val="28"/>
          <w:highlight w:val="white"/>
          <w:lang w:val="uk-UA" w:bidi="ar-SA"/>
        </w:rPr>
        <w:t>компетентностей</w:t>
      </w:r>
      <w:proofErr w:type="spellEnd"/>
      <w:r w:rsidRPr="00C167B4">
        <w:rPr>
          <w:rFonts w:ascii="Times New Roman" w:eastAsia="Times New Roman" w:hAnsi="Times New Roman" w:cs="Times New Roman"/>
          <w:color w:val="auto"/>
          <w:sz w:val="28"/>
          <w:szCs w:val="28"/>
          <w:highlight w:val="white"/>
          <w:lang w:val="uk-UA" w:bidi="ar-SA"/>
        </w:rPr>
        <w:t xml:space="preserve"> учнів.</w:t>
      </w:r>
    </w:p>
    <w:p w:rsidR="00C167B4" w:rsidRPr="00C167B4" w:rsidRDefault="00C167B4" w:rsidP="00C167B4">
      <w:pPr>
        <w:widowControl/>
        <w:ind w:firstLine="709"/>
        <w:jc w:val="both"/>
        <w:rPr>
          <w:rFonts w:ascii="Times New Roman" w:eastAsia="Times New Roman" w:hAnsi="Times New Roman" w:cs="Times New Roman"/>
          <w:color w:val="auto"/>
          <w:sz w:val="18"/>
          <w:szCs w:val="18"/>
          <w:highlight w:val="white"/>
          <w:lang w:val="uk-UA" w:bidi="ar-SA"/>
        </w:rPr>
      </w:pPr>
    </w:p>
    <w:tbl>
      <w:tblPr>
        <w:tblW w:w="10065"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75"/>
        <w:gridCol w:w="2835"/>
        <w:gridCol w:w="6555"/>
      </w:tblGrid>
      <w:tr w:rsidR="00C167B4" w:rsidRPr="00C167B4" w:rsidTr="00C167B4">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widowControl/>
              <w:jc w:val="center"/>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 з/п</w:t>
            </w:r>
          </w:p>
        </w:tc>
        <w:tc>
          <w:tcPr>
            <w:tcW w:w="283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widowControl/>
              <w:jc w:val="center"/>
              <w:rPr>
                <w:rFonts w:ascii="Times New Roman" w:eastAsia="Times New Roman" w:hAnsi="Times New Roman" w:cs="Times New Roman"/>
                <w:b/>
                <w:color w:val="auto"/>
                <w:sz w:val="28"/>
                <w:szCs w:val="28"/>
                <w:highlight w:val="white"/>
                <w:lang w:val="uk-UA" w:bidi="ar-SA"/>
              </w:rPr>
            </w:pPr>
            <w:r w:rsidRPr="00C167B4">
              <w:rPr>
                <w:rFonts w:ascii="Times New Roman" w:eastAsia="Times New Roman" w:hAnsi="Times New Roman" w:cs="Times New Roman"/>
                <w:b/>
                <w:color w:val="auto"/>
                <w:sz w:val="28"/>
                <w:szCs w:val="28"/>
                <w:lang w:val="uk-UA" w:bidi="ar-SA"/>
              </w:rPr>
              <w:t>Ключові компетентності</w:t>
            </w:r>
          </w:p>
        </w:tc>
        <w:tc>
          <w:tcPr>
            <w:tcW w:w="655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widowControl/>
              <w:jc w:val="center"/>
              <w:rPr>
                <w:rFonts w:ascii="Times New Roman" w:eastAsia="Times New Roman" w:hAnsi="Times New Roman" w:cs="Times New Roman"/>
                <w:b/>
                <w:color w:val="auto"/>
                <w:sz w:val="28"/>
                <w:szCs w:val="28"/>
                <w:highlight w:val="white"/>
                <w:lang w:val="uk-UA" w:bidi="ar-SA"/>
              </w:rPr>
            </w:pPr>
            <w:r w:rsidRPr="00C167B4">
              <w:rPr>
                <w:rFonts w:ascii="Times New Roman" w:eastAsia="Times New Roman" w:hAnsi="Times New Roman" w:cs="Times New Roman"/>
                <w:b/>
                <w:color w:val="auto"/>
                <w:sz w:val="28"/>
                <w:szCs w:val="28"/>
                <w:highlight w:val="white"/>
                <w:lang w:val="uk-UA" w:bidi="ar-SA"/>
              </w:rPr>
              <w:t>Компоненти</w:t>
            </w:r>
          </w:p>
        </w:tc>
      </w:tr>
      <w:tr w:rsidR="00C167B4" w:rsidRPr="00C167B4" w:rsidTr="00C167B4">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1</w:t>
            </w:r>
          </w:p>
        </w:tc>
        <w:tc>
          <w:tcPr>
            <w:tcW w:w="2835" w:type="dxa"/>
            <w:tcBorders>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Спілкування державною (і рідною — у разі відмінності) мовами</w:t>
            </w:r>
          </w:p>
        </w:tc>
        <w:tc>
          <w:tcPr>
            <w:tcW w:w="6555" w:type="dxa"/>
            <w:tcBorders>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Уміння:</w:t>
            </w:r>
            <w:r w:rsidRPr="00C167B4">
              <w:rPr>
                <w:rFonts w:ascii="Times New Roman" w:eastAsia="Times New Roman" w:hAnsi="Times New Roman" w:cs="Times New Roman"/>
                <w:color w:val="auto"/>
                <w:sz w:val="28"/>
                <w:szCs w:val="28"/>
                <w:highlight w:val="white"/>
                <w:lang w:val="uk-UA" w:bidi="ar-S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w:t>
            </w:r>
            <w:proofErr w:type="spellStart"/>
            <w:r w:rsidRPr="00C167B4">
              <w:rPr>
                <w:rFonts w:ascii="Times New Roman" w:eastAsia="Times New Roman" w:hAnsi="Times New Roman" w:cs="Times New Roman"/>
                <w:color w:val="auto"/>
                <w:sz w:val="28"/>
                <w:szCs w:val="28"/>
                <w:highlight w:val="white"/>
                <w:lang w:val="uk-UA" w:bidi="ar-SA"/>
              </w:rPr>
              <w:t>грамотно</w:t>
            </w:r>
            <w:proofErr w:type="spellEnd"/>
            <w:r w:rsidRPr="00C167B4">
              <w:rPr>
                <w:rFonts w:ascii="Times New Roman" w:eastAsia="Times New Roman" w:hAnsi="Times New Roman" w:cs="Times New Roman"/>
                <w:color w:val="auto"/>
                <w:sz w:val="28"/>
                <w:szCs w:val="28"/>
                <w:highlight w:val="white"/>
                <w:lang w:val="uk-UA" w:bidi="ar-SA"/>
              </w:rPr>
              <w:t xml:space="preserve"> висловлюватися рідною мовою; доречно та </w:t>
            </w:r>
            <w:proofErr w:type="spellStart"/>
            <w:r w:rsidRPr="00C167B4">
              <w:rPr>
                <w:rFonts w:ascii="Times New Roman" w:eastAsia="Times New Roman" w:hAnsi="Times New Roman" w:cs="Times New Roman"/>
                <w:color w:val="auto"/>
                <w:sz w:val="28"/>
                <w:szCs w:val="28"/>
                <w:highlight w:val="white"/>
                <w:lang w:val="uk-UA" w:bidi="ar-SA"/>
              </w:rPr>
              <w:t>коректно</w:t>
            </w:r>
            <w:proofErr w:type="spellEnd"/>
            <w:r w:rsidRPr="00C167B4">
              <w:rPr>
                <w:rFonts w:ascii="Times New Roman" w:eastAsia="Times New Roman" w:hAnsi="Times New Roman" w:cs="Times New Roman"/>
                <w:color w:val="auto"/>
                <w:sz w:val="28"/>
                <w:szCs w:val="28"/>
                <w:highlight w:val="white"/>
                <w:lang w:val="uk-UA" w:bidi="ar-SA"/>
              </w:rPr>
              <w:t xml:space="preserve">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C167B4">
              <w:rPr>
                <w:rFonts w:ascii="Times New Roman" w:eastAsia="Times New Roman" w:hAnsi="Times New Roman" w:cs="Times New Roman"/>
                <w:color w:val="auto"/>
                <w:sz w:val="28"/>
                <w:szCs w:val="28"/>
                <w:lang w:val="uk-UA" w:bidi="ar-SA"/>
              </w:rPr>
              <w:t>уникнення невнормованих іншомовних запозичень у спілкуванні на тематику</w:t>
            </w:r>
            <w:r w:rsidRPr="00C167B4">
              <w:rPr>
                <w:rFonts w:ascii="Times New Roman" w:eastAsia="Times New Roman" w:hAnsi="Times New Roman" w:cs="Times New Roman"/>
                <w:color w:val="auto"/>
                <w:sz w:val="28"/>
                <w:szCs w:val="28"/>
                <w:highlight w:val="white"/>
                <w:lang w:val="uk-UA" w:bidi="ar-SA"/>
              </w:rPr>
              <w:t xml:space="preserve"> окремого предмета; поповнювати свій словниковий запас.</w:t>
            </w:r>
          </w:p>
          <w:p w:rsidR="00C167B4" w:rsidRPr="00C167B4" w:rsidRDefault="00C167B4" w:rsidP="00C167B4">
            <w:pPr>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Ставлення:</w:t>
            </w:r>
            <w:r w:rsidRPr="00C167B4">
              <w:rPr>
                <w:rFonts w:ascii="Times New Roman" w:eastAsia="Times New Roman" w:hAnsi="Times New Roman" w:cs="Times New Roman"/>
                <w:color w:val="auto"/>
                <w:sz w:val="28"/>
                <w:szCs w:val="28"/>
                <w:highlight w:val="white"/>
                <w:lang w:val="uk-UA" w:bidi="ar-SA"/>
              </w:rPr>
              <w:t xml:space="preserve"> розуміння важливості чітких та лаконічних формулювань.</w:t>
            </w:r>
          </w:p>
          <w:p w:rsidR="00C167B4" w:rsidRPr="00C167B4" w:rsidRDefault="00C167B4" w:rsidP="00C167B4">
            <w:pPr>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Навчальні ресурси:</w:t>
            </w:r>
            <w:r w:rsidRPr="00C167B4">
              <w:rPr>
                <w:rFonts w:ascii="Times New Roman" w:eastAsia="Times New Roman" w:hAnsi="Times New Roman" w:cs="Times New Roman"/>
                <w:color w:val="auto"/>
                <w:sz w:val="28"/>
                <w:szCs w:val="28"/>
                <w:highlight w:val="white"/>
                <w:lang w:val="uk-UA" w:bidi="ar-SA"/>
              </w:rPr>
              <w:t xml:space="preserve"> означення понять, формулювання властивостей, доведення правил, теорем</w:t>
            </w:r>
          </w:p>
        </w:tc>
      </w:tr>
      <w:tr w:rsidR="00C167B4" w:rsidRPr="00C167B4" w:rsidTr="00C167B4">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2</w:t>
            </w:r>
          </w:p>
        </w:tc>
        <w:tc>
          <w:tcPr>
            <w:tcW w:w="2835" w:type="dxa"/>
            <w:tcBorders>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Спілкування іноземними мовами</w:t>
            </w:r>
          </w:p>
        </w:tc>
        <w:tc>
          <w:tcPr>
            <w:tcW w:w="6555" w:type="dxa"/>
            <w:tcBorders>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Уміння:</w:t>
            </w:r>
            <w:r w:rsidRPr="00C167B4">
              <w:rPr>
                <w:rFonts w:ascii="Times New Roman" w:eastAsia="Calibri" w:hAnsi="Times New Roman" w:cs="Times New Roman"/>
                <w:sz w:val="28"/>
                <w:szCs w:val="28"/>
                <w:lang w:val="uk-UA" w:bidi="ar-SA"/>
              </w:rPr>
              <w:t xml:space="preserve"> 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w:t>
            </w:r>
            <w:proofErr w:type="spellStart"/>
            <w:r w:rsidRPr="00C167B4">
              <w:rPr>
                <w:rFonts w:ascii="Times New Roman" w:eastAsia="Calibri" w:hAnsi="Times New Roman" w:cs="Times New Roman"/>
                <w:sz w:val="28"/>
                <w:szCs w:val="28"/>
                <w:lang w:val="uk-UA" w:bidi="ar-SA"/>
              </w:rPr>
              <w:t>мовних</w:t>
            </w:r>
            <w:proofErr w:type="spellEnd"/>
            <w:r w:rsidRPr="00C167B4">
              <w:rPr>
                <w:rFonts w:ascii="Times New Roman" w:eastAsia="Calibri" w:hAnsi="Times New Roman" w:cs="Times New Roman"/>
                <w:sz w:val="28"/>
                <w:szCs w:val="28"/>
                <w:lang w:val="uk-UA" w:bidi="ar-SA"/>
              </w:rPr>
              <w:t xml:space="preserve"> засобів; обирати й застосовувати доцільні комунікативні стратегії відповідно до різних потреб</w:t>
            </w:r>
            <w:r w:rsidRPr="00C167B4">
              <w:rPr>
                <w:rFonts w:ascii="Times New Roman" w:eastAsia="Times New Roman" w:hAnsi="Times New Roman" w:cs="Times New Roman"/>
                <w:color w:val="auto"/>
                <w:sz w:val="28"/>
                <w:szCs w:val="28"/>
                <w:highlight w:val="white"/>
                <w:lang w:val="uk-UA" w:bidi="ar-SA"/>
              </w:rPr>
              <w:t>.</w:t>
            </w:r>
          </w:p>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Ставлення:</w:t>
            </w:r>
            <w:r w:rsidRPr="00C167B4">
              <w:rPr>
                <w:rFonts w:ascii="Times New Roman" w:eastAsia="Calibri" w:hAnsi="Times New Roman" w:cs="Times New Roman"/>
                <w:sz w:val="28"/>
                <w:szCs w:val="28"/>
                <w:lang w:val="uk-UA" w:bidi="ar-SA"/>
              </w:rPr>
              <w:t xml:space="preserve"> критично оцінювати інформацію та використовувати її для різних потреб; висловлювати свої думки, почуття та ставлення; ефективно взаємодіяти з іншими усно, письмово та за допомогою засобів електронного спілкування; ефективно користуватися навчальними стратегіями для самостійного вивчення іноземних мов; адекватно використовувати досвід, набутий у </w:t>
            </w:r>
            <w:r w:rsidRPr="00C167B4">
              <w:rPr>
                <w:rFonts w:ascii="Times New Roman" w:eastAsia="Calibri" w:hAnsi="Times New Roman" w:cs="Times New Roman"/>
                <w:sz w:val="28"/>
                <w:szCs w:val="28"/>
                <w:lang w:val="uk-UA" w:bidi="ar-SA"/>
              </w:rPr>
              <w:lastRenderedPageBreak/>
              <w:t>вивченні рідної мови та інших навчальних предметів, розглядаючи його як засіб усвідомленого оволодіння іноземною мовою</w:t>
            </w:r>
            <w:r w:rsidRPr="00C167B4">
              <w:rPr>
                <w:rFonts w:ascii="Times New Roman" w:eastAsia="Times New Roman" w:hAnsi="Times New Roman" w:cs="Times New Roman"/>
                <w:color w:val="auto"/>
                <w:sz w:val="28"/>
                <w:szCs w:val="28"/>
                <w:highlight w:val="white"/>
                <w:lang w:val="uk-UA" w:bidi="ar-SA"/>
              </w:rPr>
              <w:t>.</w:t>
            </w:r>
          </w:p>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Навчальні ресурси:</w:t>
            </w:r>
            <w:r w:rsidRPr="00C167B4">
              <w:rPr>
                <w:rFonts w:ascii="Times New Roman" w:eastAsia="Times New Roman" w:hAnsi="Times New Roman" w:cs="Times New Roman"/>
                <w:color w:val="auto"/>
                <w:sz w:val="28"/>
                <w:szCs w:val="28"/>
                <w:highlight w:val="white"/>
                <w:lang w:val="uk-UA" w:bidi="ar-SA"/>
              </w:rPr>
              <w:t xml:space="preserve"> </w:t>
            </w:r>
            <w:r w:rsidRPr="00C167B4">
              <w:rPr>
                <w:rFonts w:ascii="Times New Roman" w:eastAsia="Calibri" w:hAnsi="Times New Roman" w:cs="Times New Roman"/>
                <w:color w:val="auto"/>
                <w:sz w:val="28"/>
                <w:szCs w:val="28"/>
                <w:lang w:val="uk-UA" w:bidi="ar-SA"/>
              </w:rPr>
              <w:t>підручники, словники, довідкова література, мультимедійні засоби, адаптовані іншомовні тексти.</w:t>
            </w:r>
          </w:p>
        </w:tc>
      </w:tr>
      <w:tr w:rsidR="00C167B4" w:rsidRPr="00C167B4" w:rsidTr="00C167B4">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lastRenderedPageBreak/>
              <w:t>3</w:t>
            </w:r>
          </w:p>
        </w:tc>
        <w:tc>
          <w:tcPr>
            <w:tcW w:w="2835" w:type="dxa"/>
            <w:tcBorders>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Математична компетентність</w:t>
            </w:r>
          </w:p>
        </w:tc>
        <w:tc>
          <w:tcPr>
            <w:tcW w:w="6555" w:type="dxa"/>
            <w:tcBorders>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Уміння:</w:t>
            </w:r>
            <w:r w:rsidRPr="00C167B4">
              <w:rPr>
                <w:rFonts w:ascii="Times New Roman" w:eastAsia="Times New Roman" w:hAnsi="Times New Roman" w:cs="Times New Roman"/>
                <w:color w:val="auto"/>
                <w:sz w:val="28"/>
                <w:szCs w:val="28"/>
                <w:highlight w:val="white"/>
                <w:lang w:val="uk-UA" w:bidi="ar-S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Ставлення:</w:t>
            </w:r>
            <w:r w:rsidRPr="00C167B4">
              <w:rPr>
                <w:rFonts w:ascii="Times New Roman" w:eastAsia="Times New Roman" w:hAnsi="Times New Roman" w:cs="Times New Roman"/>
                <w:color w:val="auto"/>
                <w:sz w:val="28"/>
                <w:szCs w:val="28"/>
                <w:highlight w:val="white"/>
                <w:lang w:val="uk-UA" w:bidi="ar-S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Навчальні ресурси:</w:t>
            </w:r>
            <w:r w:rsidRPr="00C167B4">
              <w:rPr>
                <w:rFonts w:ascii="Times New Roman" w:eastAsia="Times New Roman" w:hAnsi="Times New Roman" w:cs="Times New Roman"/>
                <w:color w:val="auto"/>
                <w:sz w:val="28"/>
                <w:szCs w:val="28"/>
                <w:highlight w:val="white"/>
                <w:lang w:val="uk-UA" w:bidi="ar-SA"/>
              </w:rPr>
              <w:t xml:space="preserve"> розв'язування математичних задач, і обов’язково таких, що моделюють реальні життєві ситуації</w:t>
            </w:r>
          </w:p>
        </w:tc>
      </w:tr>
      <w:tr w:rsidR="00C167B4" w:rsidRPr="00C167B4" w:rsidTr="00C167B4">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4</w:t>
            </w:r>
          </w:p>
        </w:tc>
        <w:tc>
          <w:tcPr>
            <w:tcW w:w="2835" w:type="dxa"/>
            <w:tcBorders>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Основні компетентності у природничих науках і технологіях</w:t>
            </w:r>
          </w:p>
        </w:tc>
        <w:tc>
          <w:tcPr>
            <w:tcW w:w="6555" w:type="dxa"/>
            <w:tcBorders>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Уміння:</w:t>
            </w:r>
            <w:r w:rsidRPr="00C167B4">
              <w:rPr>
                <w:rFonts w:ascii="Times New Roman" w:eastAsia="Times New Roman" w:hAnsi="Times New Roman" w:cs="Times New Roman"/>
                <w:color w:val="auto"/>
                <w:sz w:val="28"/>
                <w:szCs w:val="28"/>
                <w:highlight w:val="white"/>
                <w:lang w:val="uk-UA" w:bidi="ar-SA"/>
              </w:rPr>
              <w:t xml:space="preserve"> розпізнавати проблеми, що виникають у довкіллі; будувати та досліджувати природні явища і процеси</w:t>
            </w:r>
            <w:r w:rsidRPr="00C167B4">
              <w:rPr>
                <w:rFonts w:ascii="Times New Roman" w:eastAsia="Times New Roman" w:hAnsi="Times New Roman" w:cs="Times New Roman"/>
                <w:color w:val="auto"/>
                <w:sz w:val="28"/>
                <w:szCs w:val="28"/>
                <w:lang w:val="uk-UA" w:bidi="ar-SA"/>
              </w:rPr>
              <w:t>; послуговуватися технологічними пристроями</w:t>
            </w:r>
            <w:r w:rsidRPr="00C167B4">
              <w:rPr>
                <w:rFonts w:ascii="Times New Roman" w:eastAsia="Times New Roman" w:hAnsi="Times New Roman" w:cs="Times New Roman"/>
                <w:color w:val="auto"/>
                <w:sz w:val="28"/>
                <w:szCs w:val="28"/>
                <w:highlight w:val="white"/>
                <w:lang w:val="uk-UA" w:bidi="ar-SA"/>
              </w:rPr>
              <w:t>.</w:t>
            </w:r>
          </w:p>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Ставлення:</w:t>
            </w:r>
            <w:r w:rsidRPr="00C167B4">
              <w:rPr>
                <w:rFonts w:ascii="Times New Roman" w:eastAsia="Times New Roman" w:hAnsi="Times New Roman" w:cs="Times New Roman"/>
                <w:color w:val="auto"/>
                <w:sz w:val="28"/>
                <w:szCs w:val="28"/>
                <w:highlight w:val="white"/>
                <w:lang w:val="uk-UA" w:bidi="ar-SA"/>
              </w:rPr>
              <w:t xml:space="preserve"> усвідомлення важливості природничих наук як універсальної мови науки, техніки та технологій.</w:t>
            </w:r>
            <w:r w:rsidRPr="00C167B4">
              <w:rPr>
                <w:rFonts w:ascii="Times New Roman" w:eastAsia="Times New Roman" w:hAnsi="Times New Roman" w:cs="Times New Roman"/>
                <w:color w:val="auto"/>
                <w:sz w:val="28"/>
                <w:szCs w:val="28"/>
                <w:lang w:val="uk-UA" w:bidi="ar-SA"/>
              </w:rPr>
              <w:t xml:space="preserve"> усвідомлення ролі наукових ідей в сучасних інформаційних технологіях</w:t>
            </w:r>
          </w:p>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Навчальні ресурси:</w:t>
            </w:r>
            <w:r w:rsidRPr="00C167B4">
              <w:rPr>
                <w:rFonts w:ascii="Times New Roman" w:eastAsia="Times New Roman" w:hAnsi="Times New Roman" w:cs="Times New Roman"/>
                <w:color w:val="auto"/>
                <w:sz w:val="28"/>
                <w:szCs w:val="28"/>
                <w:highlight w:val="white"/>
                <w:lang w:val="uk-UA" w:bidi="ar-SA"/>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C167B4" w:rsidRPr="00C167B4" w:rsidTr="00C167B4">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5</w:t>
            </w:r>
          </w:p>
        </w:tc>
        <w:tc>
          <w:tcPr>
            <w:tcW w:w="2835" w:type="dxa"/>
            <w:tcBorders>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Інформаційно-цифрова компетентність</w:t>
            </w:r>
          </w:p>
        </w:tc>
        <w:tc>
          <w:tcPr>
            <w:tcW w:w="6555" w:type="dxa"/>
            <w:tcBorders>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Уміння:</w:t>
            </w:r>
            <w:r w:rsidRPr="00C167B4">
              <w:rPr>
                <w:rFonts w:ascii="Times New Roman" w:eastAsia="Times New Roman" w:hAnsi="Times New Roman" w:cs="Times New Roman"/>
                <w:color w:val="auto"/>
                <w:sz w:val="28"/>
                <w:szCs w:val="28"/>
                <w:highlight w:val="white"/>
                <w:lang w:val="uk-UA" w:bidi="ar-SA"/>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Ставлення:</w:t>
            </w:r>
            <w:r w:rsidRPr="00C167B4">
              <w:rPr>
                <w:rFonts w:ascii="Times New Roman" w:eastAsia="Times New Roman" w:hAnsi="Times New Roman" w:cs="Times New Roman"/>
                <w:color w:val="auto"/>
                <w:sz w:val="28"/>
                <w:szCs w:val="28"/>
                <w:highlight w:val="white"/>
                <w:lang w:val="uk-UA" w:bidi="ar-S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lastRenderedPageBreak/>
              <w:t>Навчальні ресурси:</w:t>
            </w:r>
            <w:r w:rsidRPr="00C167B4">
              <w:rPr>
                <w:rFonts w:ascii="Times New Roman" w:eastAsia="Times New Roman" w:hAnsi="Times New Roman" w:cs="Times New Roman"/>
                <w:color w:val="auto"/>
                <w:sz w:val="28"/>
                <w:szCs w:val="28"/>
                <w:highlight w:val="white"/>
                <w:lang w:val="uk-UA" w:bidi="ar-SA"/>
              </w:rPr>
              <w:t xml:space="preserve"> візуалізація даних, побудова графіків та діаграм за допомогою програмних засобів</w:t>
            </w:r>
          </w:p>
        </w:tc>
      </w:tr>
      <w:tr w:rsidR="00C167B4" w:rsidRPr="00C167B4" w:rsidTr="00C167B4">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lastRenderedPageBreak/>
              <w:t>6</w:t>
            </w:r>
          </w:p>
        </w:tc>
        <w:tc>
          <w:tcPr>
            <w:tcW w:w="2835" w:type="dxa"/>
            <w:tcBorders>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Уміння вчитися впродовж життя</w:t>
            </w:r>
          </w:p>
        </w:tc>
        <w:tc>
          <w:tcPr>
            <w:tcW w:w="6555" w:type="dxa"/>
            <w:tcBorders>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Уміння:</w:t>
            </w:r>
            <w:r w:rsidRPr="00C167B4">
              <w:rPr>
                <w:rFonts w:ascii="Times New Roman" w:eastAsia="Times New Roman" w:hAnsi="Times New Roman" w:cs="Times New Roman"/>
                <w:color w:val="auto"/>
                <w:sz w:val="28"/>
                <w:szCs w:val="28"/>
                <w:highlight w:val="white"/>
                <w:lang w:val="uk-UA" w:bidi="ar-S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Ставлення:</w:t>
            </w:r>
            <w:r w:rsidRPr="00C167B4">
              <w:rPr>
                <w:rFonts w:ascii="Times New Roman" w:eastAsia="Times New Roman" w:hAnsi="Times New Roman" w:cs="Times New Roman"/>
                <w:color w:val="auto"/>
                <w:sz w:val="28"/>
                <w:szCs w:val="28"/>
                <w:highlight w:val="white"/>
                <w:lang w:val="uk-UA" w:bidi="ar-SA"/>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Навчальні ресурси:</w:t>
            </w:r>
            <w:r w:rsidRPr="00C167B4">
              <w:rPr>
                <w:rFonts w:ascii="Times New Roman" w:eastAsia="Times New Roman" w:hAnsi="Times New Roman" w:cs="Times New Roman"/>
                <w:color w:val="auto"/>
                <w:sz w:val="28"/>
                <w:szCs w:val="28"/>
                <w:highlight w:val="white"/>
                <w:lang w:val="uk-UA" w:bidi="ar-SA"/>
              </w:rPr>
              <w:t xml:space="preserve"> моделювання власної освітньої траєкторії</w:t>
            </w:r>
          </w:p>
        </w:tc>
      </w:tr>
      <w:tr w:rsidR="00C167B4" w:rsidRPr="00C167B4" w:rsidTr="00C167B4">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7</w:t>
            </w:r>
          </w:p>
        </w:tc>
        <w:tc>
          <w:tcPr>
            <w:tcW w:w="2835" w:type="dxa"/>
            <w:tcBorders>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Ініціативність і підприємливість</w:t>
            </w:r>
          </w:p>
        </w:tc>
        <w:tc>
          <w:tcPr>
            <w:tcW w:w="6555" w:type="dxa"/>
            <w:tcBorders>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Уміння:</w:t>
            </w:r>
            <w:r w:rsidRPr="00C167B4">
              <w:rPr>
                <w:rFonts w:ascii="Times New Roman" w:eastAsia="Times New Roman" w:hAnsi="Times New Roman" w:cs="Times New Roman"/>
                <w:color w:val="auto"/>
                <w:sz w:val="28"/>
                <w:szCs w:val="28"/>
                <w:highlight w:val="white"/>
                <w:lang w:val="uk-UA" w:bidi="ar-S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Ставлення:</w:t>
            </w:r>
            <w:r w:rsidRPr="00C167B4">
              <w:rPr>
                <w:rFonts w:ascii="Times New Roman" w:eastAsia="Times New Roman" w:hAnsi="Times New Roman" w:cs="Times New Roman"/>
                <w:color w:val="auto"/>
                <w:sz w:val="28"/>
                <w:szCs w:val="28"/>
                <w:highlight w:val="white"/>
                <w:lang w:val="uk-UA" w:bidi="ar-SA"/>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Навчальні ресурси:</w:t>
            </w:r>
            <w:r w:rsidRPr="00C167B4">
              <w:rPr>
                <w:rFonts w:ascii="Times New Roman" w:eastAsia="Times New Roman" w:hAnsi="Times New Roman" w:cs="Times New Roman"/>
                <w:color w:val="auto"/>
                <w:sz w:val="28"/>
                <w:szCs w:val="28"/>
                <w:highlight w:val="white"/>
                <w:lang w:val="uk-UA" w:bidi="ar-SA"/>
              </w:rPr>
              <w:t xml:space="preserve"> завдання підприємницького змісту (оптимізаційні задачі)</w:t>
            </w:r>
          </w:p>
        </w:tc>
      </w:tr>
      <w:tr w:rsidR="00C167B4" w:rsidRPr="00C167B4" w:rsidTr="00C167B4">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8</w:t>
            </w:r>
          </w:p>
        </w:tc>
        <w:tc>
          <w:tcPr>
            <w:tcW w:w="2835" w:type="dxa"/>
            <w:tcBorders>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Соціальна і громадянська компетентності</w:t>
            </w:r>
          </w:p>
        </w:tc>
        <w:tc>
          <w:tcPr>
            <w:tcW w:w="6555" w:type="dxa"/>
            <w:tcBorders>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Уміння:</w:t>
            </w:r>
            <w:r w:rsidRPr="00C167B4">
              <w:rPr>
                <w:rFonts w:ascii="Times New Roman" w:eastAsia="Times New Roman" w:hAnsi="Times New Roman" w:cs="Times New Roman"/>
                <w:color w:val="auto"/>
                <w:sz w:val="28"/>
                <w:szCs w:val="28"/>
                <w:highlight w:val="white"/>
                <w:lang w:val="uk-UA" w:bidi="ar-S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lastRenderedPageBreak/>
              <w:t>Ставлення:</w:t>
            </w:r>
            <w:r w:rsidRPr="00C167B4">
              <w:rPr>
                <w:rFonts w:ascii="Times New Roman" w:eastAsia="Times New Roman" w:hAnsi="Times New Roman" w:cs="Times New Roman"/>
                <w:color w:val="auto"/>
                <w:sz w:val="28"/>
                <w:szCs w:val="28"/>
                <w:highlight w:val="white"/>
                <w:lang w:val="uk-UA" w:bidi="ar-SA"/>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Навчальні ресурси:</w:t>
            </w:r>
            <w:r w:rsidRPr="00C167B4">
              <w:rPr>
                <w:rFonts w:ascii="Times New Roman" w:eastAsia="Times New Roman" w:hAnsi="Times New Roman" w:cs="Times New Roman"/>
                <w:color w:val="auto"/>
                <w:sz w:val="28"/>
                <w:szCs w:val="28"/>
                <w:highlight w:val="white"/>
                <w:lang w:val="uk-UA" w:bidi="ar-SA"/>
              </w:rPr>
              <w:t xml:space="preserve"> завдання соціального змісту</w:t>
            </w:r>
          </w:p>
        </w:tc>
      </w:tr>
      <w:tr w:rsidR="00C167B4" w:rsidRPr="00C167B4" w:rsidTr="00C167B4">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lastRenderedPageBreak/>
              <w:t>9</w:t>
            </w:r>
          </w:p>
        </w:tc>
        <w:tc>
          <w:tcPr>
            <w:tcW w:w="2835" w:type="dxa"/>
            <w:tcBorders>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Обізнаність і самовираження у сфері культури</w:t>
            </w:r>
          </w:p>
        </w:tc>
        <w:tc>
          <w:tcPr>
            <w:tcW w:w="6555" w:type="dxa"/>
            <w:tcBorders>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 xml:space="preserve">Уміння: </w:t>
            </w:r>
            <w:proofErr w:type="spellStart"/>
            <w:r w:rsidRPr="00C167B4">
              <w:rPr>
                <w:rFonts w:ascii="Times New Roman" w:eastAsia="Times New Roman" w:hAnsi="Times New Roman" w:cs="Times New Roman"/>
                <w:color w:val="auto"/>
                <w:sz w:val="28"/>
                <w:szCs w:val="28"/>
                <w:lang w:val="uk-UA" w:bidi="ar-SA"/>
              </w:rPr>
              <w:t>грамотно</w:t>
            </w:r>
            <w:proofErr w:type="spellEnd"/>
            <w:r w:rsidRPr="00C167B4">
              <w:rPr>
                <w:rFonts w:ascii="Times New Roman" w:eastAsia="Times New Roman" w:hAnsi="Times New Roman" w:cs="Times New Roman"/>
                <w:color w:val="auto"/>
                <w:sz w:val="28"/>
                <w:szCs w:val="28"/>
                <w:lang w:val="uk-UA" w:bidi="ar-SA"/>
              </w:rPr>
              <w:t xml:space="preserve"> і </w:t>
            </w:r>
            <w:proofErr w:type="spellStart"/>
            <w:r w:rsidRPr="00C167B4">
              <w:rPr>
                <w:rFonts w:ascii="Times New Roman" w:eastAsia="Times New Roman" w:hAnsi="Times New Roman" w:cs="Times New Roman"/>
                <w:color w:val="auto"/>
                <w:sz w:val="28"/>
                <w:szCs w:val="28"/>
                <w:lang w:val="uk-UA" w:bidi="ar-SA"/>
              </w:rPr>
              <w:t>логічно</w:t>
            </w:r>
            <w:proofErr w:type="spellEnd"/>
            <w:r w:rsidRPr="00C167B4">
              <w:rPr>
                <w:rFonts w:ascii="Times New Roman" w:eastAsia="Times New Roman" w:hAnsi="Times New Roman" w:cs="Times New Roman"/>
                <w:color w:val="auto"/>
                <w:sz w:val="28"/>
                <w:szCs w:val="28"/>
                <w:lang w:val="uk-UA" w:bidi="ar-SA"/>
              </w:rPr>
              <w:t xml:space="preserve">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Ставлення:</w:t>
            </w:r>
            <w:r w:rsidRPr="00C167B4">
              <w:rPr>
                <w:rFonts w:ascii="Times New Roman" w:eastAsia="Times New Roman" w:hAnsi="Times New Roman" w:cs="Times New Roman"/>
                <w:color w:val="auto"/>
                <w:sz w:val="28"/>
                <w:szCs w:val="28"/>
                <w:highlight w:val="white"/>
                <w:lang w:val="uk-UA" w:bidi="ar-SA"/>
              </w:rPr>
              <w:t xml:space="preserve"> </w:t>
            </w:r>
            <w:r w:rsidRPr="00C167B4">
              <w:rPr>
                <w:rFonts w:ascii="Times New Roman" w:eastAsia="Times New Roman" w:hAnsi="Times New Roman" w:cs="Times New Roman"/>
                <w:color w:val="auto"/>
                <w:sz w:val="28"/>
                <w:szCs w:val="28"/>
                <w:lang w:val="uk-UA" w:bidi="ar-SA"/>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C167B4">
              <w:rPr>
                <w:rFonts w:ascii="Times New Roman" w:eastAsia="Times New Roman" w:hAnsi="Times New Roman" w:cs="Times New Roman"/>
                <w:color w:val="auto"/>
                <w:sz w:val="28"/>
                <w:szCs w:val="28"/>
                <w:highlight w:val="white"/>
                <w:lang w:val="uk-UA" w:bidi="ar-SA"/>
              </w:rPr>
              <w:t>.</w:t>
            </w:r>
          </w:p>
          <w:p w:rsidR="00C167B4" w:rsidRPr="00C167B4" w:rsidRDefault="00C167B4" w:rsidP="00C167B4">
            <w:pPr>
              <w:widowControl/>
              <w:rPr>
                <w:rFonts w:ascii="Times New Roman" w:eastAsia="Times New Roman" w:hAnsi="Times New Roman" w:cs="Times New Roman"/>
                <w:color w:val="auto"/>
                <w:sz w:val="28"/>
                <w:szCs w:val="28"/>
                <w:lang w:val="uk-UA" w:bidi="ar-SA"/>
              </w:rPr>
            </w:pPr>
            <w:r w:rsidRPr="00C167B4">
              <w:rPr>
                <w:rFonts w:ascii="Times New Roman" w:eastAsia="Times New Roman" w:hAnsi="Times New Roman" w:cs="Times New Roman"/>
                <w:b/>
                <w:i/>
                <w:color w:val="auto"/>
                <w:sz w:val="28"/>
                <w:szCs w:val="28"/>
                <w:highlight w:val="white"/>
                <w:lang w:val="uk-UA" w:bidi="ar-SA"/>
              </w:rPr>
              <w:t>Навчальні ресурси:</w:t>
            </w:r>
            <w:r w:rsidRPr="00C167B4">
              <w:rPr>
                <w:rFonts w:ascii="Times New Roman" w:eastAsia="Times New Roman" w:hAnsi="Times New Roman" w:cs="Times New Roman"/>
                <w:color w:val="auto"/>
                <w:sz w:val="28"/>
                <w:szCs w:val="28"/>
                <w:highlight w:val="white"/>
                <w:lang w:val="uk-UA" w:bidi="ar-SA"/>
              </w:rPr>
              <w:t xml:space="preserve"> </w:t>
            </w:r>
            <w:r w:rsidRPr="00C167B4">
              <w:rPr>
                <w:rFonts w:ascii="Times New Roman" w:eastAsia="Times New Roman" w:hAnsi="Times New Roman" w:cs="Times New Roman"/>
                <w:color w:val="auto"/>
                <w:sz w:val="28"/>
                <w:szCs w:val="28"/>
                <w:lang w:val="uk-UA" w:bidi="ar-SA"/>
              </w:rPr>
              <w:t>математичні моделі в різних видах мистецтва</w:t>
            </w:r>
          </w:p>
        </w:tc>
      </w:tr>
      <w:tr w:rsidR="00C167B4" w:rsidRPr="00C167B4" w:rsidTr="00C167B4">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10</w:t>
            </w:r>
          </w:p>
        </w:tc>
        <w:tc>
          <w:tcPr>
            <w:tcW w:w="2835" w:type="dxa"/>
            <w:tcBorders>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Екологічна грамотність і здорове життя</w:t>
            </w:r>
          </w:p>
        </w:tc>
        <w:tc>
          <w:tcPr>
            <w:tcW w:w="6555" w:type="dxa"/>
            <w:tcBorders>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Уміння:</w:t>
            </w:r>
            <w:r w:rsidRPr="00C167B4">
              <w:rPr>
                <w:rFonts w:ascii="Times New Roman" w:eastAsia="Times New Roman" w:hAnsi="Times New Roman" w:cs="Times New Roman"/>
                <w:color w:val="auto"/>
                <w:sz w:val="28"/>
                <w:szCs w:val="28"/>
                <w:highlight w:val="white"/>
                <w:lang w:val="uk-UA" w:bidi="ar-S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Ставлення:</w:t>
            </w:r>
            <w:r w:rsidRPr="00C167B4">
              <w:rPr>
                <w:rFonts w:ascii="Times New Roman" w:eastAsia="Times New Roman" w:hAnsi="Times New Roman" w:cs="Times New Roman"/>
                <w:color w:val="auto"/>
                <w:sz w:val="28"/>
                <w:szCs w:val="28"/>
                <w:highlight w:val="white"/>
                <w:lang w:val="uk-UA" w:bidi="ar-SA"/>
              </w:rPr>
              <w:t xml:space="preserve"> </w:t>
            </w:r>
            <w:r w:rsidRPr="00C167B4">
              <w:rPr>
                <w:rFonts w:ascii="Times New Roman" w:eastAsia="Times New Roman" w:hAnsi="Times New Roman" w:cs="Times New Roman"/>
                <w:color w:val="auto"/>
                <w:sz w:val="28"/>
                <w:szCs w:val="28"/>
                <w:shd w:val="clear" w:color="auto" w:fill="FFFFFF"/>
                <w:lang w:val="uk-UA" w:bidi="ar-SA"/>
              </w:rPr>
              <w:t xml:space="preserve">усвідомлення взаємозв’язку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Навчальні ресурси:</w:t>
            </w:r>
            <w:r w:rsidRPr="00C167B4">
              <w:rPr>
                <w:rFonts w:ascii="Times New Roman" w:eastAsia="Times New Roman" w:hAnsi="Times New Roman" w:cs="Times New Roman"/>
                <w:color w:val="auto"/>
                <w:sz w:val="28"/>
                <w:szCs w:val="28"/>
                <w:highlight w:val="white"/>
                <w:lang w:val="uk-UA" w:bidi="ar-S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C167B4" w:rsidRPr="00C167B4" w:rsidRDefault="00C167B4" w:rsidP="00C167B4">
      <w:pPr>
        <w:widowControl/>
        <w:ind w:firstLine="709"/>
        <w:jc w:val="both"/>
        <w:rPr>
          <w:rFonts w:ascii="Times New Roman" w:eastAsia="Calibri" w:hAnsi="Times New Roman" w:cs="Times New Roman"/>
          <w:color w:val="auto"/>
          <w:sz w:val="28"/>
          <w:szCs w:val="28"/>
          <w:highlight w:val="white"/>
          <w:lang w:val="uk-UA" w:bidi="ar-SA"/>
        </w:rPr>
      </w:pPr>
    </w:p>
    <w:p w:rsidR="00C167B4" w:rsidRPr="00C167B4" w:rsidRDefault="00C167B4" w:rsidP="00C167B4">
      <w:pPr>
        <w:widowControl/>
        <w:ind w:firstLine="709"/>
        <w:jc w:val="both"/>
        <w:rPr>
          <w:rFonts w:ascii="Times New Roman" w:eastAsia="Calibri" w:hAnsi="Times New Roman" w:cs="Times New Roman"/>
          <w:color w:val="auto"/>
          <w:sz w:val="28"/>
          <w:szCs w:val="28"/>
          <w:highlight w:val="white"/>
          <w:lang w:val="uk-UA" w:bidi="ar-SA"/>
        </w:rPr>
      </w:pPr>
      <w:r w:rsidRPr="00C167B4">
        <w:rPr>
          <w:rFonts w:ascii="Times New Roman" w:eastAsia="Calibri" w:hAnsi="Times New Roman" w:cs="Times New Roman"/>
          <w:color w:val="auto"/>
          <w:sz w:val="28"/>
          <w:szCs w:val="28"/>
          <w:highlight w:val="white"/>
          <w:lang w:val="uk-UA" w:bidi="ar-SA"/>
        </w:rPr>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окремих предметів. Виокремлення в навчальних програмах таких наскрізних ліній ключових </w:t>
      </w:r>
      <w:proofErr w:type="spellStart"/>
      <w:r w:rsidRPr="00C167B4">
        <w:rPr>
          <w:rFonts w:ascii="Times New Roman" w:eastAsia="Calibri" w:hAnsi="Times New Roman" w:cs="Times New Roman"/>
          <w:color w:val="auto"/>
          <w:sz w:val="28"/>
          <w:szCs w:val="28"/>
          <w:highlight w:val="white"/>
          <w:lang w:val="uk-UA" w:bidi="ar-SA"/>
        </w:rPr>
        <w:t>компетентностей</w:t>
      </w:r>
      <w:proofErr w:type="spellEnd"/>
      <w:r w:rsidRPr="00C167B4">
        <w:rPr>
          <w:rFonts w:ascii="Times New Roman" w:eastAsia="Calibri" w:hAnsi="Times New Roman" w:cs="Times New Roman"/>
          <w:color w:val="auto"/>
          <w:sz w:val="28"/>
          <w:szCs w:val="28"/>
          <w:highlight w:val="white"/>
          <w:lang w:val="uk-UA" w:bidi="ar-SA"/>
        </w:rPr>
        <w:t xml:space="preserve"> як «Екологічна безпека й сталий розвиток», «Громадянська відповідальність», «Здоров’я і безпека», «Підприємливість і </w:t>
      </w:r>
      <w:r w:rsidRPr="00C167B4">
        <w:rPr>
          <w:rFonts w:ascii="Times New Roman" w:eastAsia="Calibri" w:hAnsi="Times New Roman" w:cs="Times New Roman"/>
          <w:color w:val="auto"/>
          <w:sz w:val="28"/>
          <w:szCs w:val="28"/>
          <w:highlight w:val="white"/>
          <w:lang w:val="uk-UA" w:bidi="ar-SA"/>
        </w:rPr>
        <w:lastRenderedPageBreak/>
        <w:t>фінансова грамотність» спрямоване на</w:t>
      </w:r>
      <w:r w:rsidRPr="00C167B4">
        <w:rPr>
          <w:rFonts w:ascii="Times New Roman" w:eastAsia="Calibri" w:hAnsi="Times New Roman" w:cs="Times New Roman"/>
          <w:b/>
          <w:color w:val="auto"/>
          <w:sz w:val="28"/>
          <w:szCs w:val="28"/>
          <w:highlight w:val="white"/>
          <w:lang w:val="uk-UA" w:bidi="ar-SA"/>
        </w:rPr>
        <w:t xml:space="preserve"> </w:t>
      </w:r>
      <w:r w:rsidRPr="00C167B4">
        <w:rPr>
          <w:rFonts w:ascii="Times New Roman" w:eastAsia="Calibri" w:hAnsi="Times New Roman" w:cs="Times New Roman"/>
          <w:color w:val="auto"/>
          <w:sz w:val="28"/>
          <w:szCs w:val="28"/>
          <w:highlight w:val="white"/>
          <w:lang w:val="uk-UA" w:bidi="ar-SA"/>
        </w:rPr>
        <w:t>формування в учнів здатності застосовувати знання й уміння у реальних життєвих ситуаціях.</w:t>
      </w:r>
    </w:p>
    <w:p w:rsidR="00C167B4" w:rsidRPr="00C167B4" w:rsidRDefault="00C167B4" w:rsidP="00C167B4">
      <w:pPr>
        <w:widowControl/>
        <w:ind w:firstLine="709"/>
        <w:jc w:val="both"/>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 xml:space="preserve">Наскрізні лінії є засобом інтеграції ключових і </w:t>
      </w:r>
      <w:proofErr w:type="spellStart"/>
      <w:r w:rsidRPr="00C167B4">
        <w:rPr>
          <w:rFonts w:ascii="Times New Roman" w:eastAsia="Times New Roman" w:hAnsi="Times New Roman" w:cs="Times New Roman"/>
          <w:color w:val="auto"/>
          <w:sz w:val="28"/>
          <w:szCs w:val="28"/>
          <w:highlight w:val="white"/>
          <w:lang w:val="uk-UA" w:bidi="ar-SA"/>
        </w:rPr>
        <w:t>загальнопредметних</w:t>
      </w:r>
      <w:proofErr w:type="spellEnd"/>
      <w:r w:rsidRPr="00C167B4">
        <w:rPr>
          <w:rFonts w:ascii="Times New Roman" w:eastAsia="Times New Roman" w:hAnsi="Times New Roman" w:cs="Times New Roman"/>
          <w:color w:val="auto"/>
          <w:sz w:val="28"/>
          <w:szCs w:val="28"/>
          <w:highlight w:val="white"/>
          <w:lang w:val="uk-UA" w:bidi="ar-SA"/>
        </w:rPr>
        <w:t xml:space="preserve"> </w:t>
      </w:r>
      <w:proofErr w:type="spellStart"/>
      <w:r w:rsidRPr="00C167B4">
        <w:rPr>
          <w:rFonts w:ascii="Times New Roman" w:eastAsia="Times New Roman" w:hAnsi="Times New Roman" w:cs="Times New Roman"/>
          <w:color w:val="auto"/>
          <w:sz w:val="28"/>
          <w:szCs w:val="28"/>
          <w:highlight w:val="white"/>
          <w:lang w:val="uk-UA" w:bidi="ar-SA"/>
        </w:rPr>
        <w:t>компетентностей</w:t>
      </w:r>
      <w:proofErr w:type="spellEnd"/>
      <w:r w:rsidRPr="00C167B4">
        <w:rPr>
          <w:rFonts w:ascii="Times New Roman" w:eastAsia="Times New Roman" w:hAnsi="Times New Roman" w:cs="Times New Roman"/>
          <w:color w:val="auto"/>
          <w:sz w:val="28"/>
          <w:szCs w:val="28"/>
          <w:highlight w:val="white"/>
          <w:lang w:val="uk-UA" w:bidi="ar-SA"/>
        </w:rPr>
        <w:t>, окремих предметів та предметних циклів; їх необхідно враховувати при формуванні шкільного середовища.</w:t>
      </w:r>
    </w:p>
    <w:p w:rsidR="00C167B4" w:rsidRPr="00C167B4" w:rsidRDefault="00C167B4" w:rsidP="00C167B4">
      <w:pPr>
        <w:widowControl/>
        <w:ind w:firstLine="709"/>
        <w:jc w:val="both"/>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 xml:space="preserve">Наскрізні лінії є соціально значимими </w:t>
      </w:r>
      <w:proofErr w:type="spellStart"/>
      <w:r w:rsidRPr="00C167B4">
        <w:rPr>
          <w:rFonts w:ascii="Times New Roman" w:eastAsia="Times New Roman" w:hAnsi="Times New Roman" w:cs="Times New Roman"/>
          <w:color w:val="auto"/>
          <w:sz w:val="28"/>
          <w:szCs w:val="28"/>
          <w:highlight w:val="white"/>
          <w:lang w:val="uk-UA" w:bidi="ar-SA"/>
        </w:rPr>
        <w:t>надпредметними</w:t>
      </w:r>
      <w:proofErr w:type="spellEnd"/>
      <w:r w:rsidRPr="00C167B4">
        <w:rPr>
          <w:rFonts w:ascii="Times New Roman" w:eastAsia="Times New Roman" w:hAnsi="Times New Roman" w:cs="Times New Roman"/>
          <w:color w:val="auto"/>
          <w:sz w:val="28"/>
          <w:szCs w:val="28"/>
          <w:highlight w:val="white"/>
          <w:lang w:val="uk-UA" w:bidi="ar-SA"/>
        </w:rPr>
        <w:t xml:space="preserve">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C167B4" w:rsidRPr="00C167B4" w:rsidRDefault="00C167B4" w:rsidP="00C167B4">
      <w:pPr>
        <w:widowControl/>
        <w:ind w:firstLine="709"/>
        <w:jc w:val="both"/>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Навчання за наскрізними лініями реалізується насамперед через:</w:t>
      </w:r>
    </w:p>
    <w:p w:rsidR="00C167B4" w:rsidRPr="00C167B4" w:rsidRDefault="00C167B4" w:rsidP="00C167B4">
      <w:pPr>
        <w:widowControl/>
        <w:ind w:firstLine="709"/>
        <w:jc w:val="both"/>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C167B4" w:rsidRPr="00C167B4" w:rsidRDefault="00C167B4" w:rsidP="00C167B4">
      <w:pPr>
        <w:widowControl/>
        <w:ind w:firstLine="709"/>
        <w:jc w:val="both"/>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 xml:space="preserve">окремі предмети — виходячи із наскрізних тем при вивченні предмета проводяться відповідні трактовки, приклади і методи навчання, реалізуються </w:t>
      </w:r>
      <w:proofErr w:type="spellStart"/>
      <w:r w:rsidRPr="00C167B4">
        <w:rPr>
          <w:rFonts w:ascii="Times New Roman" w:eastAsia="Times New Roman" w:hAnsi="Times New Roman" w:cs="Times New Roman"/>
          <w:color w:val="auto"/>
          <w:sz w:val="28"/>
          <w:szCs w:val="28"/>
          <w:highlight w:val="white"/>
          <w:lang w:val="uk-UA" w:bidi="ar-SA"/>
        </w:rPr>
        <w:t>надпредметні</w:t>
      </w:r>
      <w:proofErr w:type="spellEnd"/>
      <w:r w:rsidRPr="00C167B4">
        <w:rPr>
          <w:rFonts w:ascii="Times New Roman" w:eastAsia="Times New Roman" w:hAnsi="Times New Roman" w:cs="Times New Roman"/>
          <w:color w:val="auto"/>
          <w:sz w:val="28"/>
          <w:szCs w:val="28"/>
          <w:highlight w:val="white"/>
          <w:lang w:val="uk-UA" w:bidi="ar-SA"/>
        </w:rPr>
        <w:t xml:space="preserve">, </w:t>
      </w:r>
      <w:proofErr w:type="spellStart"/>
      <w:r w:rsidRPr="00C167B4">
        <w:rPr>
          <w:rFonts w:ascii="Times New Roman" w:eastAsia="Times New Roman" w:hAnsi="Times New Roman" w:cs="Times New Roman"/>
          <w:color w:val="auto"/>
          <w:sz w:val="28"/>
          <w:szCs w:val="28"/>
          <w:highlight w:val="white"/>
          <w:lang w:val="uk-UA" w:bidi="ar-SA"/>
        </w:rPr>
        <w:t>міжкласові</w:t>
      </w:r>
      <w:proofErr w:type="spellEnd"/>
      <w:r w:rsidRPr="00C167B4">
        <w:rPr>
          <w:rFonts w:ascii="Times New Roman" w:eastAsia="Times New Roman" w:hAnsi="Times New Roman" w:cs="Times New Roman"/>
          <w:color w:val="auto"/>
          <w:sz w:val="28"/>
          <w:szCs w:val="28"/>
          <w:highlight w:val="white"/>
          <w:lang w:val="uk-UA" w:bidi="ar-SA"/>
        </w:rPr>
        <w:t xml:space="preserve">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C167B4" w:rsidRPr="00C167B4" w:rsidRDefault="00C167B4" w:rsidP="00C167B4">
      <w:pPr>
        <w:widowControl/>
        <w:ind w:firstLine="709"/>
        <w:jc w:val="both"/>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 xml:space="preserve">предмети за вибором; </w:t>
      </w:r>
    </w:p>
    <w:p w:rsidR="00C167B4" w:rsidRPr="00C167B4" w:rsidRDefault="00C167B4" w:rsidP="00C167B4">
      <w:pPr>
        <w:widowControl/>
        <w:ind w:firstLine="709"/>
        <w:jc w:val="both"/>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 xml:space="preserve">роботу в проектах; </w:t>
      </w:r>
    </w:p>
    <w:p w:rsidR="00C167B4" w:rsidRPr="00C167B4" w:rsidRDefault="00C167B4" w:rsidP="00C167B4">
      <w:pPr>
        <w:widowControl/>
        <w:ind w:firstLine="709"/>
        <w:jc w:val="both"/>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позакласну навчальну роботу і роботу гуртків.</w:t>
      </w:r>
    </w:p>
    <w:p w:rsidR="00C167B4" w:rsidRPr="00C167B4" w:rsidRDefault="00C167B4" w:rsidP="00C167B4">
      <w:pPr>
        <w:widowControl/>
        <w:ind w:firstLine="709"/>
        <w:jc w:val="both"/>
        <w:rPr>
          <w:rFonts w:ascii="Times New Roman" w:eastAsia="Times New Roman" w:hAnsi="Times New Roman" w:cs="Times New Roman"/>
          <w:color w:val="auto"/>
          <w:sz w:val="28"/>
          <w:szCs w:val="28"/>
          <w:highlight w:val="white"/>
          <w:lang w:val="uk-UA" w:bidi="ar-SA"/>
        </w:rPr>
      </w:pPr>
    </w:p>
    <w:tbl>
      <w:tblPr>
        <w:tblW w:w="102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8"/>
        <w:gridCol w:w="8620"/>
      </w:tblGrid>
      <w:tr w:rsidR="00C167B4" w:rsidRPr="00C167B4" w:rsidTr="00C167B4">
        <w:trPr>
          <w:trHeight w:val="20"/>
        </w:trPr>
        <w:tc>
          <w:tcPr>
            <w:tcW w:w="1668" w:type="dxa"/>
          </w:tcPr>
          <w:p w:rsidR="00C167B4" w:rsidRPr="00C167B4" w:rsidRDefault="00C167B4" w:rsidP="00C167B4">
            <w:pPr>
              <w:widowControl/>
              <w:jc w:val="center"/>
              <w:rPr>
                <w:rFonts w:ascii="Times New Roman" w:eastAsia="Times New Roman" w:hAnsi="Times New Roman" w:cs="Times New Roman"/>
                <w:b/>
                <w:color w:val="auto"/>
                <w:sz w:val="28"/>
                <w:szCs w:val="28"/>
                <w:lang w:val="uk-UA" w:bidi="ar-SA"/>
              </w:rPr>
            </w:pPr>
            <w:r w:rsidRPr="00C167B4">
              <w:rPr>
                <w:rFonts w:ascii="Times New Roman" w:eastAsia="Times New Roman" w:hAnsi="Times New Roman" w:cs="Times New Roman"/>
                <w:b/>
                <w:color w:val="auto"/>
                <w:sz w:val="28"/>
                <w:szCs w:val="28"/>
                <w:lang w:val="uk-UA" w:bidi="ar-SA"/>
              </w:rPr>
              <w:t>Наскрізна лінія</w:t>
            </w:r>
          </w:p>
        </w:tc>
        <w:tc>
          <w:tcPr>
            <w:tcW w:w="8620" w:type="dxa"/>
          </w:tcPr>
          <w:p w:rsidR="00C167B4" w:rsidRPr="00C167B4" w:rsidRDefault="00C167B4" w:rsidP="00C167B4">
            <w:pPr>
              <w:widowControl/>
              <w:jc w:val="center"/>
              <w:rPr>
                <w:rFonts w:ascii="Times New Roman" w:eastAsia="Times New Roman" w:hAnsi="Times New Roman" w:cs="Times New Roman"/>
                <w:b/>
                <w:color w:val="auto"/>
                <w:sz w:val="28"/>
                <w:szCs w:val="28"/>
                <w:lang w:val="uk-UA" w:bidi="ar-SA"/>
              </w:rPr>
            </w:pPr>
            <w:r w:rsidRPr="00C167B4">
              <w:rPr>
                <w:rFonts w:ascii="Times New Roman" w:eastAsia="Times New Roman" w:hAnsi="Times New Roman" w:cs="Times New Roman"/>
                <w:b/>
                <w:color w:val="auto"/>
                <w:sz w:val="28"/>
                <w:szCs w:val="28"/>
                <w:highlight w:val="white"/>
                <w:lang w:val="uk-UA" w:bidi="ar-SA"/>
              </w:rPr>
              <w:t>Коротка характеристика</w:t>
            </w:r>
          </w:p>
        </w:tc>
      </w:tr>
      <w:tr w:rsidR="00C167B4" w:rsidRPr="00C167B4" w:rsidTr="00C167B4">
        <w:trPr>
          <w:cantSplit/>
          <w:trHeight w:val="20"/>
        </w:trPr>
        <w:tc>
          <w:tcPr>
            <w:tcW w:w="1668" w:type="dxa"/>
            <w:textDirection w:val="btLr"/>
          </w:tcPr>
          <w:p w:rsidR="00C167B4" w:rsidRPr="00C167B4" w:rsidRDefault="00C167B4" w:rsidP="00C167B4">
            <w:pPr>
              <w:widowControl/>
              <w:ind w:left="113" w:right="113"/>
              <w:jc w:val="center"/>
              <w:rPr>
                <w:rFonts w:ascii="Times New Roman" w:eastAsia="Times New Roman" w:hAnsi="Times New Roman" w:cs="Times New Roman"/>
                <w:color w:val="auto"/>
                <w:sz w:val="28"/>
                <w:szCs w:val="28"/>
                <w:lang w:val="uk-UA" w:bidi="ar-SA"/>
              </w:rPr>
            </w:pPr>
            <w:r w:rsidRPr="00C167B4">
              <w:rPr>
                <w:rFonts w:ascii="Times New Roman" w:eastAsia="Times New Roman" w:hAnsi="Times New Roman" w:cs="Times New Roman"/>
                <w:color w:val="auto"/>
                <w:sz w:val="28"/>
                <w:szCs w:val="28"/>
                <w:highlight w:val="white"/>
                <w:lang w:val="uk-UA" w:bidi="ar-SA"/>
              </w:rPr>
              <w:t>Екологічна безпека й сталий розвиток</w:t>
            </w:r>
          </w:p>
        </w:tc>
        <w:tc>
          <w:tcPr>
            <w:tcW w:w="8620" w:type="dxa"/>
          </w:tcPr>
          <w:p w:rsidR="00C167B4" w:rsidRPr="00C167B4" w:rsidRDefault="00C167B4" w:rsidP="00C167B4">
            <w:pPr>
              <w:widowControl/>
              <w:ind w:firstLine="709"/>
              <w:jc w:val="both"/>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C167B4" w:rsidRPr="00C167B4" w:rsidRDefault="00C167B4" w:rsidP="00C167B4">
            <w:pPr>
              <w:widowControl/>
              <w:ind w:firstLine="709"/>
              <w:jc w:val="both"/>
              <w:rPr>
                <w:rFonts w:ascii="Times New Roman" w:eastAsia="Times New Roman" w:hAnsi="Times New Roman" w:cs="Times New Roman"/>
                <w:b/>
                <w:color w:val="auto"/>
                <w:sz w:val="28"/>
                <w:szCs w:val="28"/>
                <w:lang w:val="uk-UA" w:bidi="ar-SA"/>
              </w:rPr>
            </w:pPr>
            <w:r w:rsidRPr="00C167B4">
              <w:rPr>
                <w:rFonts w:ascii="Times New Roman" w:eastAsia="Times New Roman" w:hAnsi="Times New Roman" w:cs="Times New Roman"/>
                <w:color w:val="auto"/>
                <w:sz w:val="28"/>
                <w:szCs w:val="28"/>
                <w:highlight w:val="white"/>
                <w:lang w:val="uk-UA" w:bidi="ar-SA"/>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w:t>
            </w:r>
            <w:proofErr w:type="spellStart"/>
            <w:r w:rsidRPr="00C167B4">
              <w:rPr>
                <w:rFonts w:ascii="Times New Roman" w:eastAsia="Times New Roman" w:hAnsi="Times New Roman" w:cs="Times New Roman"/>
                <w:color w:val="auto"/>
                <w:sz w:val="28"/>
                <w:szCs w:val="28"/>
                <w:highlight w:val="white"/>
                <w:lang w:val="uk-UA" w:bidi="ar-SA"/>
              </w:rPr>
              <w:t>уроки</w:t>
            </w:r>
            <w:proofErr w:type="spellEnd"/>
            <w:r w:rsidRPr="00C167B4">
              <w:rPr>
                <w:rFonts w:ascii="Times New Roman" w:eastAsia="Times New Roman" w:hAnsi="Times New Roman" w:cs="Times New Roman"/>
                <w:color w:val="auto"/>
                <w:sz w:val="28"/>
                <w:szCs w:val="28"/>
                <w:highlight w:val="white"/>
                <w:lang w:val="uk-UA" w:bidi="ar-SA"/>
              </w:rPr>
              <w:t xml:space="preserve"> на відкритому повітрі. </w:t>
            </w:r>
          </w:p>
        </w:tc>
      </w:tr>
      <w:tr w:rsidR="00C167B4" w:rsidRPr="00C167B4" w:rsidTr="00C167B4">
        <w:trPr>
          <w:cantSplit/>
          <w:trHeight w:val="20"/>
        </w:trPr>
        <w:tc>
          <w:tcPr>
            <w:tcW w:w="1668" w:type="dxa"/>
            <w:textDirection w:val="btLr"/>
          </w:tcPr>
          <w:p w:rsidR="00C167B4" w:rsidRPr="00C167B4" w:rsidRDefault="00C167B4" w:rsidP="00C167B4">
            <w:pPr>
              <w:widowControl/>
              <w:ind w:left="113" w:right="113"/>
              <w:jc w:val="center"/>
              <w:rPr>
                <w:rFonts w:ascii="Times New Roman" w:eastAsia="Times New Roman" w:hAnsi="Times New Roman" w:cs="Times New Roman"/>
                <w:color w:val="auto"/>
                <w:sz w:val="28"/>
                <w:szCs w:val="28"/>
                <w:lang w:val="uk-UA" w:bidi="ar-SA"/>
              </w:rPr>
            </w:pPr>
            <w:r w:rsidRPr="00C167B4">
              <w:rPr>
                <w:rFonts w:ascii="Times New Roman" w:eastAsia="Times New Roman" w:hAnsi="Times New Roman" w:cs="Times New Roman"/>
                <w:color w:val="auto"/>
                <w:sz w:val="28"/>
                <w:szCs w:val="28"/>
                <w:highlight w:val="white"/>
                <w:lang w:val="uk-UA" w:bidi="ar-SA"/>
              </w:rPr>
              <w:lastRenderedPageBreak/>
              <w:t>Громадянська відповідальність</w:t>
            </w:r>
          </w:p>
        </w:tc>
        <w:tc>
          <w:tcPr>
            <w:tcW w:w="8620" w:type="dxa"/>
          </w:tcPr>
          <w:p w:rsidR="00C167B4" w:rsidRPr="00C167B4" w:rsidRDefault="00C167B4" w:rsidP="00C167B4">
            <w:pPr>
              <w:widowControl/>
              <w:ind w:firstLine="709"/>
              <w:jc w:val="both"/>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C167B4" w:rsidRPr="00C167B4" w:rsidRDefault="00C167B4" w:rsidP="00C167B4">
            <w:pPr>
              <w:widowControl/>
              <w:ind w:firstLine="709"/>
              <w:jc w:val="both"/>
              <w:rPr>
                <w:rFonts w:ascii="Times New Roman" w:eastAsia="Times New Roman" w:hAnsi="Times New Roman" w:cs="Times New Roman"/>
                <w:b/>
                <w:color w:val="auto"/>
                <w:sz w:val="28"/>
                <w:szCs w:val="28"/>
                <w:lang w:val="uk-UA" w:bidi="ar-SA"/>
              </w:rPr>
            </w:pPr>
            <w:r w:rsidRPr="00C167B4">
              <w:rPr>
                <w:rFonts w:ascii="Times New Roman" w:eastAsia="Times New Roman" w:hAnsi="Times New Roman" w:cs="Times New Roman"/>
                <w:color w:val="auto"/>
                <w:sz w:val="28"/>
                <w:szCs w:val="28"/>
                <w:highlight w:val="white"/>
                <w:lang w:val="uk-UA" w:bidi="ar-SA"/>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C167B4" w:rsidRPr="00C167B4" w:rsidTr="00C167B4">
        <w:trPr>
          <w:cantSplit/>
          <w:trHeight w:val="3250"/>
        </w:trPr>
        <w:tc>
          <w:tcPr>
            <w:tcW w:w="1668" w:type="dxa"/>
            <w:textDirection w:val="btLr"/>
          </w:tcPr>
          <w:p w:rsidR="00C167B4" w:rsidRPr="00C167B4" w:rsidRDefault="00C167B4" w:rsidP="00C167B4">
            <w:pPr>
              <w:widowControl/>
              <w:ind w:left="113" w:right="113"/>
              <w:jc w:val="center"/>
              <w:rPr>
                <w:rFonts w:ascii="Times New Roman" w:eastAsia="Times New Roman" w:hAnsi="Times New Roman" w:cs="Times New Roman"/>
                <w:b/>
                <w:color w:val="auto"/>
                <w:sz w:val="28"/>
                <w:szCs w:val="28"/>
                <w:lang w:val="uk-UA" w:bidi="ar-SA"/>
              </w:rPr>
            </w:pPr>
            <w:r w:rsidRPr="00C167B4">
              <w:rPr>
                <w:rFonts w:ascii="Times New Roman" w:eastAsia="Times New Roman" w:hAnsi="Times New Roman" w:cs="Times New Roman"/>
                <w:color w:val="auto"/>
                <w:sz w:val="28"/>
                <w:szCs w:val="28"/>
                <w:highlight w:val="white"/>
                <w:lang w:val="uk-UA" w:bidi="ar-SA"/>
              </w:rPr>
              <w:t>Здоров'я і безпека</w:t>
            </w:r>
          </w:p>
        </w:tc>
        <w:tc>
          <w:tcPr>
            <w:tcW w:w="8620" w:type="dxa"/>
          </w:tcPr>
          <w:p w:rsidR="00C167B4" w:rsidRPr="00C167B4" w:rsidRDefault="00C167B4" w:rsidP="00C167B4">
            <w:pPr>
              <w:widowControl/>
              <w:ind w:firstLine="709"/>
              <w:jc w:val="both"/>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 xml:space="preserve">Завданням наскрізної лінії є становлення учня як </w:t>
            </w:r>
            <w:proofErr w:type="spellStart"/>
            <w:r w:rsidRPr="00C167B4">
              <w:rPr>
                <w:rFonts w:ascii="Times New Roman" w:eastAsia="Times New Roman" w:hAnsi="Times New Roman" w:cs="Times New Roman"/>
                <w:color w:val="auto"/>
                <w:sz w:val="28"/>
                <w:szCs w:val="28"/>
                <w:highlight w:val="white"/>
                <w:lang w:val="uk-UA" w:bidi="ar-SA"/>
              </w:rPr>
              <w:t>емоційно</w:t>
            </w:r>
            <w:proofErr w:type="spellEnd"/>
            <w:r w:rsidRPr="00C167B4">
              <w:rPr>
                <w:rFonts w:ascii="Times New Roman" w:eastAsia="Times New Roman" w:hAnsi="Times New Roman" w:cs="Times New Roman"/>
                <w:color w:val="auto"/>
                <w:sz w:val="28"/>
                <w:szCs w:val="28"/>
                <w:highlight w:val="white"/>
                <w:lang w:val="uk-UA" w:bidi="ar-SA"/>
              </w:rPr>
              <w:t xml:space="preserve"> стійкого члена суспільства, здатного вести здоровий спосіб життя і формувати навколо себе безпечне життєве середовище. </w:t>
            </w:r>
          </w:p>
          <w:p w:rsidR="00C167B4" w:rsidRPr="00C167B4" w:rsidRDefault="00C167B4" w:rsidP="00C167B4">
            <w:pPr>
              <w:widowControl/>
              <w:ind w:firstLine="709"/>
              <w:jc w:val="both"/>
              <w:rPr>
                <w:rFonts w:ascii="Times New Roman" w:eastAsia="Times New Roman" w:hAnsi="Times New Roman" w:cs="Times New Roman"/>
                <w:b/>
                <w:color w:val="auto"/>
                <w:sz w:val="28"/>
                <w:szCs w:val="28"/>
                <w:lang w:val="uk-UA" w:bidi="ar-SA"/>
              </w:rPr>
            </w:pPr>
            <w:r w:rsidRPr="00C167B4">
              <w:rPr>
                <w:rFonts w:ascii="Times New Roman" w:eastAsia="Times New Roman" w:hAnsi="Times New Roman" w:cs="Times New Roman"/>
                <w:color w:val="auto"/>
                <w:sz w:val="28"/>
                <w:szCs w:val="28"/>
                <w:highlight w:val="white"/>
                <w:lang w:val="uk-UA" w:bidi="ar-SA"/>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C167B4" w:rsidRPr="00C167B4" w:rsidTr="00C167B4">
        <w:trPr>
          <w:cantSplit/>
          <w:trHeight w:val="20"/>
        </w:trPr>
        <w:tc>
          <w:tcPr>
            <w:tcW w:w="1668" w:type="dxa"/>
            <w:textDirection w:val="btLr"/>
          </w:tcPr>
          <w:p w:rsidR="00C167B4" w:rsidRPr="00C167B4" w:rsidRDefault="00C167B4" w:rsidP="00C167B4">
            <w:pPr>
              <w:widowControl/>
              <w:ind w:left="113" w:right="113"/>
              <w:jc w:val="center"/>
              <w:rPr>
                <w:rFonts w:ascii="Times New Roman" w:eastAsia="Times New Roman" w:hAnsi="Times New Roman" w:cs="Times New Roman"/>
                <w:b/>
                <w:color w:val="auto"/>
                <w:sz w:val="28"/>
                <w:szCs w:val="28"/>
                <w:lang w:val="uk-UA" w:bidi="ar-SA"/>
              </w:rPr>
            </w:pPr>
            <w:r w:rsidRPr="00C167B4">
              <w:rPr>
                <w:rFonts w:ascii="Times New Roman" w:eastAsia="Times New Roman" w:hAnsi="Times New Roman" w:cs="Times New Roman"/>
                <w:color w:val="auto"/>
                <w:sz w:val="28"/>
                <w:szCs w:val="28"/>
                <w:highlight w:val="white"/>
                <w:lang w:val="uk-UA" w:bidi="ar-SA"/>
              </w:rPr>
              <w:t>Підприємливість і фінансова грамотність</w:t>
            </w:r>
          </w:p>
        </w:tc>
        <w:tc>
          <w:tcPr>
            <w:tcW w:w="8620" w:type="dxa"/>
          </w:tcPr>
          <w:p w:rsidR="00C167B4" w:rsidRPr="00C167B4" w:rsidRDefault="00C167B4" w:rsidP="00C167B4">
            <w:pPr>
              <w:widowControl/>
              <w:ind w:firstLine="709"/>
              <w:jc w:val="both"/>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C167B4" w:rsidRPr="00C167B4" w:rsidRDefault="00C167B4" w:rsidP="00C167B4">
            <w:pPr>
              <w:widowControl/>
              <w:ind w:firstLine="708"/>
              <w:jc w:val="both"/>
              <w:rPr>
                <w:rFonts w:ascii="Times New Roman" w:eastAsia="Times New Roman" w:hAnsi="Times New Roman" w:cs="Times New Roman"/>
                <w:b/>
                <w:color w:val="auto"/>
                <w:sz w:val="28"/>
                <w:szCs w:val="28"/>
                <w:lang w:val="uk-UA" w:bidi="ar-SA"/>
              </w:rPr>
            </w:pPr>
            <w:r w:rsidRPr="00C167B4">
              <w:rPr>
                <w:rFonts w:ascii="Times New Roman" w:eastAsia="Times New Roman" w:hAnsi="Times New Roman" w:cs="Times New Roman"/>
                <w:color w:val="auto"/>
                <w:sz w:val="28"/>
                <w:szCs w:val="28"/>
                <w:highlight w:val="white"/>
                <w:lang w:val="uk-UA" w:bidi="ar-SA"/>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C167B4" w:rsidRPr="00C167B4" w:rsidRDefault="00C167B4" w:rsidP="00C167B4">
      <w:pPr>
        <w:widowControl/>
        <w:jc w:val="both"/>
        <w:rPr>
          <w:rFonts w:ascii="Times New Roman" w:eastAsia="Times New Roman" w:hAnsi="Times New Roman" w:cs="Times New Roman"/>
          <w:color w:val="auto"/>
          <w:sz w:val="18"/>
          <w:szCs w:val="18"/>
          <w:highlight w:val="white"/>
          <w:lang w:val="uk-UA" w:bidi="ar-SA"/>
        </w:rPr>
      </w:pPr>
    </w:p>
    <w:p w:rsidR="00C167B4" w:rsidRPr="00C167B4" w:rsidRDefault="00C167B4" w:rsidP="00C167B4">
      <w:pPr>
        <w:widowControl/>
        <w:ind w:firstLine="709"/>
        <w:jc w:val="both"/>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 xml:space="preserve">Необхідною умовою формування </w:t>
      </w:r>
      <w:proofErr w:type="spellStart"/>
      <w:r w:rsidRPr="00C167B4">
        <w:rPr>
          <w:rFonts w:ascii="Times New Roman" w:eastAsia="Times New Roman" w:hAnsi="Times New Roman" w:cs="Times New Roman"/>
          <w:color w:val="auto"/>
          <w:sz w:val="28"/>
          <w:szCs w:val="28"/>
          <w:highlight w:val="white"/>
          <w:lang w:val="uk-UA" w:bidi="ar-SA"/>
        </w:rPr>
        <w:t>компетентностей</w:t>
      </w:r>
      <w:proofErr w:type="spellEnd"/>
      <w:r w:rsidRPr="00C167B4">
        <w:rPr>
          <w:rFonts w:ascii="Times New Roman" w:eastAsia="Times New Roman" w:hAnsi="Times New Roman" w:cs="Times New Roman"/>
          <w:color w:val="auto"/>
          <w:sz w:val="28"/>
          <w:szCs w:val="28"/>
          <w:highlight w:val="white"/>
          <w:lang w:val="uk-UA" w:bidi="ar-SA"/>
        </w:rPr>
        <w:t xml:space="preserve">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Формуванню ключових </w:t>
      </w:r>
      <w:proofErr w:type="spellStart"/>
      <w:r w:rsidRPr="00C167B4">
        <w:rPr>
          <w:rFonts w:ascii="Times New Roman" w:eastAsia="Times New Roman" w:hAnsi="Times New Roman" w:cs="Times New Roman"/>
          <w:color w:val="auto"/>
          <w:sz w:val="28"/>
          <w:szCs w:val="28"/>
          <w:highlight w:val="white"/>
          <w:lang w:val="uk-UA" w:bidi="ar-SA"/>
        </w:rPr>
        <w:t>компетентностей</w:t>
      </w:r>
      <w:proofErr w:type="spellEnd"/>
      <w:r w:rsidRPr="00C167B4">
        <w:rPr>
          <w:rFonts w:ascii="Times New Roman" w:eastAsia="Times New Roman" w:hAnsi="Times New Roman" w:cs="Times New Roman"/>
          <w:color w:val="auto"/>
          <w:sz w:val="28"/>
          <w:szCs w:val="28"/>
          <w:highlight w:val="white"/>
          <w:lang w:val="uk-UA" w:bidi="ar-SA"/>
        </w:rPr>
        <w:t xml:space="preserve"> сприяє встановлення та реалізація в освітньому процесі міжпредметних і </w:t>
      </w:r>
      <w:proofErr w:type="spellStart"/>
      <w:r w:rsidRPr="00C167B4">
        <w:rPr>
          <w:rFonts w:ascii="Times New Roman" w:eastAsia="Times New Roman" w:hAnsi="Times New Roman" w:cs="Times New Roman"/>
          <w:color w:val="auto"/>
          <w:sz w:val="28"/>
          <w:szCs w:val="28"/>
          <w:highlight w:val="white"/>
          <w:lang w:val="uk-UA" w:bidi="ar-SA"/>
        </w:rPr>
        <w:t>внутрішньопредметних</w:t>
      </w:r>
      <w:proofErr w:type="spellEnd"/>
      <w:r w:rsidRPr="00C167B4">
        <w:rPr>
          <w:rFonts w:ascii="Times New Roman" w:eastAsia="Times New Roman" w:hAnsi="Times New Roman" w:cs="Times New Roman"/>
          <w:color w:val="auto"/>
          <w:sz w:val="28"/>
          <w:szCs w:val="28"/>
          <w:highlight w:val="white"/>
          <w:lang w:val="uk-UA" w:bidi="ar-SA"/>
        </w:rPr>
        <w:t xml:space="preserve"> зв’язків, а саме: </w:t>
      </w:r>
      <w:proofErr w:type="spellStart"/>
      <w:r w:rsidRPr="00C167B4">
        <w:rPr>
          <w:rFonts w:ascii="Times New Roman" w:eastAsia="Times New Roman" w:hAnsi="Times New Roman" w:cs="Times New Roman"/>
          <w:color w:val="auto"/>
          <w:sz w:val="28"/>
          <w:szCs w:val="28"/>
          <w:highlight w:val="white"/>
          <w:lang w:val="uk-UA" w:bidi="ar-SA"/>
        </w:rPr>
        <w:t>змістово</w:t>
      </w:r>
      <w:proofErr w:type="spellEnd"/>
      <w:r w:rsidRPr="00C167B4">
        <w:rPr>
          <w:rFonts w:ascii="Times New Roman" w:eastAsia="Times New Roman" w:hAnsi="Times New Roman" w:cs="Times New Roman"/>
          <w:color w:val="auto"/>
          <w:sz w:val="28"/>
          <w:szCs w:val="28"/>
          <w:highlight w:val="white"/>
          <w:lang w:val="uk-UA" w:bidi="ar-SA"/>
        </w:rPr>
        <w:t xml:space="preserve">-інформаційних,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bookmarkEnd w:id="0"/>
    <w:p w:rsidR="00C167B4" w:rsidRPr="00C167B4" w:rsidRDefault="00C167B4" w:rsidP="00C167B4">
      <w:pPr>
        <w:widowControl/>
        <w:ind w:firstLine="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i/>
          <w:color w:val="auto"/>
          <w:sz w:val="28"/>
          <w:szCs w:val="28"/>
          <w:lang w:val="uk-UA" w:bidi="ar-SA"/>
        </w:rPr>
        <w:lastRenderedPageBreak/>
        <w:t>Вимоги до осіб, які можуть розпочинати здобуття профільної середньої освіти.</w:t>
      </w:r>
      <w:r w:rsidRPr="00C167B4">
        <w:rPr>
          <w:rFonts w:ascii="Times New Roman" w:eastAsia="Calibri" w:hAnsi="Times New Roman" w:cs="Times New Roman"/>
          <w:color w:val="auto"/>
          <w:sz w:val="28"/>
          <w:szCs w:val="28"/>
          <w:lang w:val="uk-UA" w:bidi="ar-SA"/>
        </w:rPr>
        <w:t xml:space="preserve"> Профільна середня освіта здобувається, як правило, після здобуття базової середньої освіти. Діти, які здобули базову середню освіту та успішно склали державну підсумкову атестацію на 1 вересня поточного навчального року повинні розпочинати здобуття профільної середньої освіти цього ж навчального року.</w:t>
      </w:r>
    </w:p>
    <w:p w:rsidR="00C167B4" w:rsidRPr="00C167B4" w:rsidRDefault="00C167B4" w:rsidP="00C167B4">
      <w:pPr>
        <w:widowControl/>
        <w:ind w:firstLine="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Особи з особливими освітніми потребами можуть розпочинати здобуття профільної середньої освіти за інших умов.</w:t>
      </w:r>
    </w:p>
    <w:p w:rsidR="00C167B4" w:rsidRPr="00C167B4" w:rsidRDefault="00C167B4" w:rsidP="00C167B4">
      <w:pPr>
        <w:widowControl/>
        <w:ind w:firstLine="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i/>
          <w:color w:val="auto"/>
          <w:sz w:val="28"/>
          <w:szCs w:val="28"/>
          <w:lang w:val="uk-UA" w:bidi="ar-SA"/>
        </w:rPr>
        <w:t>Перелік освітніх галузей.</w:t>
      </w:r>
      <w:r w:rsidRPr="00C167B4">
        <w:rPr>
          <w:rFonts w:ascii="Times New Roman" w:eastAsia="Calibri" w:hAnsi="Times New Roman" w:cs="Times New Roman"/>
          <w:color w:val="auto"/>
          <w:sz w:val="28"/>
          <w:szCs w:val="28"/>
          <w:lang w:val="uk-UA" w:bidi="ar-SA"/>
        </w:rPr>
        <w:t xml:space="preserve"> Типову освітню програму укладено за такими освітніми галузями:</w:t>
      </w:r>
    </w:p>
    <w:p w:rsidR="00C167B4" w:rsidRPr="00C167B4" w:rsidRDefault="00C167B4" w:rsidP="00C167B4">
      <w:pPr>
        <w:widowControl/>
        <w:ind w:left="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Мови і літератури </w:t>
      </w:r>
    </w:p>
    <w:p w:rsidR="00C167B4" w:rsidRPr="00C167B4" w:rsidRDefault="00C167B4" w:rsidP="00C167B4">
      <w:pPr>
        <w:widowControl/>
        <w:ind w:left="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Суспільствознавство</w:t>
      </w:r>
    </w:p>
    <w:p w:rsidR="00C167B4" w:rsidRPr="00C167B4" w:rsidRDefault="00C167B4" w:rsidP="00C167B4">
      <w:pPr>
        <w:widowControl/>
        <w:ind w:left="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Мистецтво</w:t>
      </w:r>
    </w:p>
    <w:p w:rsidR="00C167B4" w:rsidRPr="00C167B4" w:rsidRDefault="00C167B4" w:rsidP="00C167B4">
      <w:pPr>
        <w:widowControl/>
        <w:ind w:left="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Математика</w:t>
      </w:r>
    </w:p>
    <w:p w:rsidR="00C167B4" w:rsidRPr="00C167B4" w:rsidRDefault="00C167B4" w:rsidP="00C167B4">
      <w:pPr>
        <w:widowControl/>
        <w:ind w:left="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Природознавство</w:t>
      </w:r>
    </w:p>
    <w:p w:rsidR="00C167B4" w:rsidRPr="00C167B4" w:rsidRDefault="00C167B4" w:rsidP="00C167B4">
      <w:pPr>
        <w:widowControl/>
        <w:ind w:left="709"/>
        <w:jc w:val="both"/>
        <w:rPr>
          <w:rFonts w:ascii="Times New Roman" w:eastAsia="Calibri" w:hAnsi="Times New Roman" w:cs="Times New Roman"/>
          <w:b/>
          <w:i/>
          <w:color w:val="auto"/>
          <w:sz w:val="28"/>
          <w:szCs w:val="28"/>
          <w:lang w:val="uk-UA" w:bidi="ar-SA"/>
        </w:rPr>
      </w:pPr>
      <w:r w:rsidRPr="00C167B4">
        <w:rPr>
          <w:rFonts w:ascii="Times New Roman" w:eastAsia="Calibri" w:hAnsi="Times New Roman" w:cs="Times New Roman"/>
          <w:color w:val="auto"/>
          <w:sz w:val="28"/>
          <w:szCs w:val="28"/>
          <w:lang w:val="uk-UA" w:bidi="ar-SA"/>
        </w:rPr>
        <w:t>Технології</w:t>
      </w:r>
    </w:p>
    <w:p w:rsidR="00C167B4" w:rsidRPr="00C167B4" w:rsidRDefault="00C167B4" w:rsidP="00C167B4">
      <w:pPr>
        <w:widowControl/>
        <w:ind w:left="709"/>
        <w:jc w:val="both"/>
        <w:rPr>
          <w:rFonts w:ascii="Times New Roman" w:eastAsia="Calibri" w:hAnsi="Times New Roman" w:cs="Times New Roman"/>
          <w:b/>
          <w:i/>
          <w:color w:val="auto"/>
          <w:sz w:val="28"/>
          <w:szCs w:val="28"/>
          <w:lang w:val="uk-UA" w:bidi="ar-SA"/>
        </w:rPr>
      </w:pPr>
      <w:r w:rsidRPr="00C167B4">
        <w:rPr>
          <w:rFonts w:ascii="Times New Roman" w:eastAsia="Calibri" w:hAnsi="Times New Roman" w:cs="Times New Roman"/>
          <w:color w:val="auto"/>
          <w:sz w:val="28"/>
          <w:szCs w:val="28"/>
          <w:lang w:val="uk-UA" w:bidi="ar-SA"/>
        </w:rPr>
        <w:t>Здоров’я і фізична культура</w:t>
      </w:r>
    </w:p>
    <w:p w:rsidR="00C167B4" w:rsidRPr="00C167B4" w:rsidRDefault="00C167B4" w:rsidP="00C167B4">
      <w:pPr>
        <w:widowControl/>
        <w:ind w:firstLine="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i/>
          <w:color w:val="auto"/>
          <w:sz w:val="28"/>
          <w:szCs w:val="28"/>
          <w:lang w:val="uk-UA" w:bidi="ar-SA"/>
        </w:rPr>
        <w:t>Логічна послідовність вивчення предметів</w:t>
      </w:r>
      <w:r w:rsidRPr="00C167B4">
        <w:rPr>
          <w:rFonts w:ascii="Times New Roman" w:eastAsia="Calibri" w:hAnsi="Times New Roman" w:cs="Times New Roman"/>
          <w:color w:val="auto"/>
          <w:sz w:val="28"/>
          <w:szCs w:val="28"/>
          <w:lang w:val="uk-UA" w:bidi="ar-SA"/>
        </w:rPr>
        <w:t xml:space="preserve"> розкривається у відповідних </w:t>
      </w:r>
      <w:r w:rsidRPr="00C167B4">
        <w:rPr>
          <w:rFonts w:ascii="Times New Roman" w:eastAsia="Calibri" w:hAnsi="Times New Roman" w:cs="Times New Roman"/>
          <w:i/>
          <w:color w:val="auto"/>
          <w:sz w:val="28"/>
          <w:szCs w:val="28"/>
          <w:lang w:val="uk-UA" w:bidi="ar-SA"/>
        </w:rPr>
        <w:t>навчальних</w:t>
      </w:r>
      <w:r w:rsidRPr="00C167B4">
        <w:rPr>
          <w:rFonts w:ascii="Times New Roman" w:eastAsia="Calibri" w:hAnsi="Times New Roman" w:cs="Times New Roman"/>
          <w:color w:val="auto"/>
          <w:sz w:val="28"/>
          <w:szCs w:val="28"/>
          <w:lang w:val="uk-UA" w:bidi="ar-SA"/>
        </w:rPr>
        <w:t xml:space="preserve"> </w:t>
      </w:r>
      <w:r w:rsidRPr="00C167B4">
        <w:rPr>
          <w:rFonts w:ascii="Times New Roman" w:eastAsia="Calibri" w:hAnsi="Times New Roman" w:cs="Times New Roman"/>
          <w:i/>
          <w:color w:val="auto"/>
          <w:sz w:val="28"/>
          <w:szCs w:val="28"/>
          <w:lang w:val="uk-UA" w:bidi="ar-SA"/>
        </w:rPr>
        <w:t>програмах</w:t>
      </w:r>
      <w:r w:rsidRPr="00C167B4">
        <w:rPr>
          <w:rFonts w:ascii="Times New Roman" w:eastAsia="Calibri" w:hAnsi="Times New Roman" w:cs="Times New Roman"/>
          <w:color w:val="auto"/>
          <w:sz w:val="28"/>
          <w:szCs w:val="28"/>
          <w:lang w:val="uk-UA" w:bidi="ar-SA"/>
        </w:rPr>
        <w:t>.</w:t>
      </w:r>
    </w:p>
    <w:p w:rsidR="00C167B4" w:rsidRPr="00C167B4" w:rsidRDefault="00C167B4" w:rsidP="00C167B4">
      <w:pPr>
        <w:widowControl/>
        <w:ind w:firstLine="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i/>
          <w:color w:val="auto"/>
          <w:sz w:val="28"/>
          <w:szCs w:val="28"/>
          <w:lang w:val="uk-UA" w:bidi="ar-SA"/>
        </w:rPr>
        <w:t>Рекомендовані форми організації освітнього процесу.</w:t>
      </w:r>
      <w:r w:rsidRPr="00C167B4">
        <w:rPr>
          <w:rFonts w:ascii="Times New Roman" w:eastAsia="Calibri" w:hAnsi="Times New Roman" w:cs="Times New Roman"/>
          <w:color w:val="auto"/>
          <w:sz w:val="28"/>
          <w:szCs w:val="28"/>
          <w:lang w:val="uk-UA" w:bidi="ar-SA"/>
        </w:rPr>
        <w:t xml:space="preserve"> Основними формами організації освітнього процесу є різні типи уроку: </w:t>
      </w:r>
    </w:p>
    <w:p w:rsidR="00C167B4" w:rsidRPr="00C167B4" w:rsidRDefault="00C167B4" w:rsidP="00C167B4">
      <w:pPr>
        <w:widowControl/>
        <w:tabs>
          <w:tab w:val="left" w:pos="993"/>
        </w:tabs>
        <w:ind w:left="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формування </w:t>
      </w:r>
      <w:proofErr w:type="spellStart"/>
      <w:r w:rsidRPr="00C167B4">
        <w:rPr>
          <w:rFonts w:ascii="Times New Roman" w:eastAsia="Calibri" w:hAnsi="Times New Roman" w:cs="Times New Roman"/>
          <w:color w:val="auto"/>
          <w:sz w:val="28"/>
          <w:szCs w:val="28"/>
          <w:lang w:val="uk-UA" w:bidi="ar-SA"/>
        </w:rPr>
        <w:t>компетентностей</w:t>
      </w:r>
      <w:proofErr w:type="spellEnd"/>
      <w:r w:rsidRPr="00C167B4">
        <w:rPr>
          <w:rFonts w:ascii="Times New Roman" w:eastAsia="Calibri" w:hAnsi="Times New Roman" w:cs="Times New Roman"/>
          <w:color w:val="auto"/>
          <w:sz w:val="28"/>
          <w:szCs w:val="28"/>
          <w:lang w:val="uk-UA" w:bidi="ar-SA"/>
        </w:rPr>
        <w:t>;</w:t>
      </w:r>
    </w:p>
    <w:p w:rsidR="00C167B4" w:rsidRPr="00C167B4" w:rsidRDefault="00C167B4" w:rsidP="00C167B4">
      <w:pPr>
        <w:widowControl/>
        <w:tabs>
          <w:tab w:val="left" w:pos="993"/>
        </w:tabs>
        <w:ind w:left="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розвитку </w:t>
      </w:r>
      <w:proofErr w:type="spellStart"/>
      <w:r w:rsidRPr="00C167B4">
        <w:rPr>
          <w:rFonts w:ascii="Times New Roman" w:eastAsia="Calibri" w:hAnsi="Times New Roman" w:cs="Times New Roman"/>
          <w:color w:val="auto"/>
          <w:sz w:val="28"/>
          <w:szCs w:val="28"/>
          <w:lang w:val="uk-UA" w:bidi="ar-SA"/>
        </w:rPr>
        <w:t>компетентностей</w:t>
      </w:r>
      <w:proofErr w:type="spellEnd"/>
      <w:r w:rsidRPr="00C167B4">
        <w:rPr>
          <w:rFonts w:ascii="Times New Roman" w:eastAsia="Calibri" w:hAnsi="Times New Roman" w:cs="Times New Roman"/>
          <w:color w:val="auto"/>
          <w:sz w:val="28"/>
          <w:szCs w:val="28"/>
          <w:lang w:val="uk-UA" w:bidi="ar-SA"/>
        </w:rPr>
        <w:t xml:space="preserve">; </w:t>
      </w:r>
    </w:p>
    <w:p w:rsidR="00C167B4" w:rsidRPr="00C167B4" w:rsidRDefault="00C167B4" w:rsidP="00C167B4">
      <w:pPr>
        <w:widowControl/>
        <w:tabs>
          <w:tab w:val="left" w:pos="993"/>
        </w:tabs>
        <w:ind w:left="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перевірки та/або оцінювання досягнення </w:t>
      </w:r>
      <w:proofErr w:type="spellStart"/>
      <w:r w:rsidRPr="00C167B4">
        <w:rPr>
          <w:rFonts w:ascii="Times New Roman" w:eastAsia="Calibri" w:hAnsi="Times New Roman" w:cs="Times New Roman"/>
          <w:color w:val="auto"/>
          <w:sz w:val="28"/>
          <w:szCs w:val="28"/>
          <w:lang w:val="uk-UA" w:bidi="ar-SA"/>
        </w:rPr>
        <w:t>компетентностей</w:t>
      </w:r>
      <w:proofErr w:type="spellEnd"/>
      <w:r w:rsidRPr="00C167B4">
        <w:rPr>
          <w:rFonts w:ascii="Times New Roman" w:eastAsia="Calibri" w:hAnsi="Times New Roman" w:cs="Times New Roman"/>
          <w:color w:val="auto"/>
          <w:sz w:val="28"/>
          <w:szCs w:val="28"/>
          <w:lang w:val="uk-UA" w:bidi="ar-SA"/>
        </w:rPr>
        <w:t xml:space="preserve">; </w:t>
      </w:r>
    </w:p>
    <w:p w:rsidR="00C167B4" w:rsidRPr="00C167B4" w:rsidRDefault="00C167B4" w:rsidP="00C167B4">
      <w:pPr>
        <w:widowControl/>
        <w:tabs>
          <w:tab w:val="left" w:pos="993"/>
        </w:tabs>
        <w:ind w:left="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корекції основних </w:t>
      </w:r>
      <w:proofErr w:type="spellStart"/>
      <w:r w:rsidRPr="00C167B4">
        <w:rPr>
          <w:rFonts w:ascii="Times New Roman" w:eastAsia="Calibri" w:hAnsi="Times New Roman" w:cs="Times New Roman"/>
          <w:color w:val="auto"/>
          <w:sz w:val="28"/>
          <w:szCs w:val="28"/>
          <w:lang w:val="uk-UA" w:bidi="ar-SA"/>
        </w:rPr>
        <w:t>компетентностей</w:t>
      </w:r>
      <w:proofErr w:type="spellEnd"/>
      <w:r w:rsidRPr="00C167B4">
        <w:rPr>
          <w:rFonts w:ascii="Times New Roman" w:eastAsia="Calibri" w:hAnsi="Times New Roman" w:cs="Times New Roman"/>
          <w:color w:val="auto"/>
          <w:sz w:val="28"/>
          <w:szCs w:val="28"/>
          <w:lang w:val="uk-UA" w:bidi="ar-SA"/>
        </w:rPr>
        <w:t xml:space="preserve">; </w:t>
      </w:r>
    </w:p>
    <w:p w:rsidR="00C167B4" w:rsidRPr="00C167B4" w:rsidRDefault="00C167B4" w:rsidP="00C167B4">
      <w:pPr>
        <w:widowControl/>
        <w:tabs>
          <w:tab w:val="left" w:pos="993"/>
        </w:tabs>
        <w:ind w:left="709"/>
        <w:jc w:val="both"/>
        <w:rPr>
          <w:rFonts w:ascii="Times New Roman" w:eastAsia="Calibri" w:hAnsi="Times New Roman" w:cs="Times New Roman"/>
          <w:color w:val="auto"/>
          <w:sz w:val="28"/>
          <w:szCs w:val="28"/>
          <w:lang w:val="uk-UA" w:bidi="ar-SA"/>
        </w:rPr>
      </w:pPr>
      <w:r w:rsidRPr="00C167B4">
        <w:rPr>
          <w:rFonts w:ascii="Times New Roman" w:eastAsia="Times New Roman" w:hAnsi="Times New Roman" w:cs="Times New Roman"/>
          <w:color w:val="auto"/>
          <w:sz w:val="28"/>
          <w:szCs w:val="28"/>
          <w:lang w:val="uk-UA" w:eastAsia="uk-UA" w:bidi="ar-SA"/>
        </w:rPr>
        <w:t>комбінований урок</w:t>
      </w:r>
      <w:r w:rsidRPr="00C167B4">
        <w:rPr>
          <w:rFonts w:ascii="Times New Roman" w:eastAsia="Calibri" w:hAnsi="Times New Roman" w:cs="Times New Roman"/>
          <w:color w:val="auto"/>
          <w:sz w:val="28"/>
          <w:szCs w:val="28"/>
          <w:lang w:val="uk-UA" w:bidi="ar-SA"/>
        </w:rPr>
        <w:t>.</w:t>
      </w:r>
    </w:p>
    <w:p w:rsidR="00C167B4" w:rsidRPr="00C167B4" w:rsidRDefault="00C167B4" w:rsidP="00C167B4">
      <w:pPr>
        <w:widowControl/>
        <w:ind w:firstLine="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Також формами організації освітнього процесу можуть бути екскурсії, віртуальні подорожі, </w:t>
      </w:r>
      <w:proofErr w:type="spellStart"/>
      <w:r w:rsidRPr="00C167B4">
        <w:rPr>
          <w:rFonts w:ascii="Times New Roman" w:eastAsia="Calibri" w:hAnsi="Times New Roman" w:cs="Times New Roman"/>
          <w:color w:val="auto"/>
          <w:sz w:val="28"/>
          <w:szCs w:val="28"/>
          <w:lang w:val="uk-UA" w:bidi="ar-SA"/>
        </w:rPr>
        <w:t>уроки</w:t>
      </w:r>
      <w:proofErr w:type="spellEnd"/>
      <w:r w:rsidRPr="00C167B4">
        <w:rPr>
          <w:rFonts w:ascii="Times New Roman" w:eastAsia="Calibri" w:hAnsi="Times New Roman" w:cs="Times New Roman"/>
          <w:color w:val="auto"/>
          <w:sz w:val="28"/>
          <w:szCs w:val="28"/>
          <w:lang w:val="uk-UA" w:bidi="ar-SA"/>
        </w:rPr>
        <w:t xml:space="preserve">-семінари, конференції, форуми, спектаклі, брифінги, </w:t>
      </w:r>
      <w:proofErr w:type="spellStart"/>
      <w:r w:rsidRPr="00C167B4">
        <w:rPr>
          <w:rFonts w:ascii="Times New Roman" w:eastAsia="Calibri" w:hAnsi="Times New Roman" w:cs="Times New Roman"/>
          <w:color w:val="auto"/>
          <w:sz w:val="28"/>
          <w:szCs w:val="28"/>
          <w:lang w:val="uk-UA" w:bidi="ar-SA"/>
        </w:rPr>
        <w:t>квести</w:t>
      </w:r>
      <w:proofErr w:type="spellEnd"/>
      <w:r w:rsidRPr="00C167B4">
        <w:rPr>
          <w:rFonts w:ascii="Times New Roman" w:eastAsia="Calibri" w:hAnsi="Times New Roman" w:cs="Times New Roman"/>
          <w:color w:val="auto"/>
          <w:sz w:val="28"/>
          <w:szCs w:val="28"/>
          <w:lang w:val="uk-UA" w:bidi="ar-SA"/>
        </w:rPr>
        <w:t xml:space="preserve">, інтерактивні </w:t>
      </w:r>
      <w:proofErr w:type="spellStart"/>
      <w:r w:rsidRPr="00C167B4">
        <w:rPr>
          <w:rFonts w:ascii="Times New Roman" w:eastAsia="Calibri" w:hAnsi="Times New Roman" w:cs="Times New Roman"/>
          <w:color w:val="auto"/>
          <w:sz w:val="28"/>
          <w:szCs w:val="28"/>
          <w:lang w:val="uk-UA" w:bidi="ar-SA"/>
        </w:rPr>
        <w:t>уроки</w:t>
      </w:r>
      <w:proofErr w:type="spellEnd"/>
      <w:r w:rsidRPr="00C167B4">
        <w:rPr>
          <w:rFonts w:ascii="Times New Roman" w:eastAsia="Calibri" w:hAnsi="Times New Roman" w:cs="Times New Roman"/>
          <w:color w:val="auto"/>
          <w:sz w:val="28"/>
          <w:szCs w:val="28"/>
          <w:lang w:val="uk-UA" w:bidi="ar-SA"/>
        </w:rPr>
        <w:t xml:space="preserve"> (</w:t>
      </w:r>
      <w:proofErr w:type="spellStart"/>
      <w:r w:rsidRPr="00C167B4">
        <w:rPr>
          <w:rFonts w:ascii="Times New Roman" w:eastAsia="Times New Roman" w:hAnsi="Times New Roman" w:cs="Times New Roman"/>
          <w:color w:val="auto"/>
          <w:sz w:val="28"/>
          <w:szCs w:val="28"/>
          <w:lang w:val="uk-UA" w:eastAsia="uk-UA" w:bidi="ar-SA"/>
        </w:rPr>
        <w:t>уроки</w:t>
      </w:r>
      <w:proofErr w:type="spellEnd"/>
      <w:r w:rsidRPr="00C167B4">
        <w:rPr>
          <w:rFonts w:ascii="Times New Roman" w:eastAsia="Times New Roman" w:hAnsi="Times New Roman" w:cs="Times New Roman"/>
          <w:color w:val="auto"/>
          <w:sz w:val="28"/>
          <w:szCs w:val="28"/>
          <w:lang w:val="uk-UA" w:eastAsia="uk-UA" w:bidi="ar-SA"/>
        </w:rPr>
        <w:t xml:space="preserve">-«суди», </w:t>
      </w:r>
      <w:r w:rsidRPr="00C167B4">
        <w:rPr>
          <w:rFonts w:ascii="Times New Roman" w:eastAsia="Calibri" w:hAnsi="Times New Roman" w:cs="Times New Roman"/>
          <w:color w:val="auto"/>
          <w:sz w:val="28"/>
          <w:szCs w:val="28"/>
          <w:lang w:val="uk-UA" w:bidi="ar-SA"/>
        </w:rPr>
        <w:t>урок-</w:t>
      </w:r>
      <w:r w:rsidRPr="00C167B4">
        <w:rPr>
          <w:rFonts w:ascii="Times New Roman" w:eastAsia="Times New Roman" w:hAnsi="Times New Roman" w:cs="Times New Roman"/>
          <w:color w:val="auto"/>
          <w:sz w:val="28"/>
          <w:szCs w:val="28"/>
          <w:lang w:val="uk-UA" w:eastAsia="uk-UA" w:bidi="ar-SA"/>
        </w:rPr>
        <w:t xml:space="preserve">дискусійна група, </w:t>
      </w:r>
      <w:proofErr w:type="spellStart"/>
      <w:r w:rsidRPr="00C167B4">
        <w:rPr>
          <w:rFonts w:ascii="Times New Roman" w:eastAsia="Times New Roman" w:hAnsi="Times New Roman" w:cs="Times New Roman"/>
          <w:color w:val="auto"/>
          <w:sz w:val="28"/>
          <w:szCs w:val="28"/>
          <w:lang w:val="uk-UA" w:eastAsia="uk-UA" w:bidi="ar-SA"/>
        </w:rPr>
        <w:t>уроки</w:t>
      </w:r>
      <w:proofErr w:type="spellEnd"/>
      <w:r w:rsidRPr="00C167B4">
        <w:rPr>
          <w:rFonts w:ascii="Times New Roman" w:eastAsia="Times New Roman" w:hAnsi="Times New Roman" w:cs="Times New Roman"/>
          <w:color w:val="auto"/>
          <w:sz w:val="28"/>
          <w:szCs w:val="28"/>
          <w:lang w:val="uk-UA" w:eastAsia="uk-UA" w:bidi="ar-SA"/>
        </w:rPr>
        <w:t xml:space="preserve"> з навчанням одних учнів іншими), інтегровані </w:t>
      </w:r>
      <w:proofErr w:type="spellStart"/>
      <w:r w:rsidRPr="00C167B4">
        <w:rPr>
          <w:rFonts w:ascii="Times New Roman" w:eastAsia="Times New Roman" w:hAnsi="Times New Roman" w:cs="Times New Roman"/>
          <w:color w:val="auto"/>
          <w:sz w:val="28"/>
          <w:szCs w:val="28"/>
          <w:lang w:val="uk-UA" w:eastAsia="uk-UA" w:bidi="ar-SA"/>
        </w:rPr>
        <w:t>уроки</w:t>
      </w:r>
      <w:proofErr w:type="spellEnd"/>
      <w:r w:rsidRPr="00C167B4">
        <w:rPr>
          <w:rFonts w:ascii="Times New Roman" w:eastAsia="Times New Roman" w:hAnsi="Times New Roman" w:cs="Times New Roman"/>
          <w:color w:val="auto"/>
          <w:sz w:val="28"/>
          <w:szCs w:val="28"/>
          <w:lang w:val="uk-UA" w:eastAsia="uk-UA" w:bidi="ar-SA"/>
        </w:rPr>
        <w:t>,</w:t>
      </w:r>
      <w:r w:rsidRPr="00C167B4">
        <w:rPr>
          <w:rFonts w:ascii="Times New Roman" w:eastAsia="Calibri" w:hAnsi="Times New Roman" w:cs="Times New Roman"/>
          <w:color w:val="auto"/>
          <w:sz w:val="28"/>
          <w:szCs w:val="28"/>
          <w:lang w:val="uk-UA" w:bidi="ar-SA"/>
        </w:rPr>
        <w:t xml:space="preserve"> проблемний урок, відео-</w:t>
      </w:r>
      <w:proofErr w:type="spellStart"/>
      <w:r w:rsidRPr="00C167B4">
        <w:rPr>
          <w:rFonts w:ascii="Times New Roman" w:eastAsia="Calibri" w:hAnsi="Times New Roman" w:cs="Times New Roman"/>
          <w:color w:val="auto"/>
          <w:sz w:val="28"/>
          <w:szCs w:val="28"/>
          <w:lang w:val="uk-UA" w:bidi="ar-SA"/>
        </w:rPr>
        <w:t>уроки</w:t>
      </w:r>
      <w:proofErr w:type="spellEnd"/>
      <w:r w:rsidRPr="00C167B4">
        <w:rPr>
          <w:rFonts w:ascii="Times New Roman" w:eastAsia="Calibri" w:hAnsi="Times New Roman" w:cs="Times New Roman"/>
          <w:color w:val="auto"/>
          <w:sz w:val="28"/>
          <w:szCs w:val="28"/>
          <w:lang w:val="uk-UA" w:bidi="ar-SA"/>
        </w:rPr>
        <w:t xml:space="preserve">, прес-конференції, ділові ігри тощо. </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eastAsia="uk-UA" w:bidi="ar-SA"/>
        </w:rPr>
      </w:pPr>
      <w:r w:rsidRPr="00C167B4">
        <w:rPr>
          <w:rFonts w:ascii="Times New Roman" w:eastAsia="Calibri" w:hAnsi="Times New Roman" w:cs="Times New Roman"/>
          <w:color w:val="auto"/>
          <w:sz w:val="28"/>
          <w:szCs w:val="28"/>
          <w:lang w:val="uk-UA" w:bidi="ar-SA"/>
        </w:rPr>
        <w:t>Засвоєння нового матеріалу</w:t>
      </w:r>
      <w:r w:rsidRPr="00C167B4">
        <w:rPr>
          <w:rFonts w:ascii="Times New Roman" w:eastAsia="Times New Roman" w:hAnsi="Times New Roman" w:cs="Times New Roman"/>
          <w:color w:val="auto"/>
          <w:sz w:val="28"/>
          <w:szCs w:val="28"/>
          <w:lang w:val="uk-UA" w:eastAsia="uk-UA" w:bidi="ar-SA"/>
        </w:rPr>
        <w:t xml:space="preserve"> можна проводити на лекції, конференції, екскурсії і т. д. Для конференції, дискусії вчителем або учнями визначаються теми доповідей учнів, основні напрями самостійної роботи. На навчальній екскурсії учні отримують знання, знайомлячись із експонатами в музеї, з роботою механізмів на підприємстві, спостерігаючи за різноманітними процесами, що відбуваються у природі. Консультації проводяться з учнями, які не були присутні на попередніх </w:t>
      </w:r>
      <w:proofErr w:type="spellStart"/>
      <w:r w:rsidRPr="00C167B4">
        <w:rPr>
          <w:rFonts w:ascii="Times New Roman" w:eastAsia="Times New Roman" w:hAnsi="Times New Roman" w:cs="Times New Roman"/>
          <w:color w:val="auto"/>
          <w:sz w:val="28"/>
          <w:szCs w:val="28"/>
          <w:lang w:val="uk-UA" w:eastAsia="uk-UA" w:bidi="ar-SA"/>
        </w:rPr>
        <w:t>уроках</w:t>
      </w:r>
      <w:proofErr w:type="spellEnd"/>
      <w:r w:rsidRPr="00C167B4">
        <w:rPr>
          <w:rFonts w:ascii="Times New Roman" w:eastAsia="Times New Roman" w:hAnsi="Times New Roman" w:cs="Times New Roman"/>
          <w:color w:val="auto"/>
          <w:sz w:val="28"/>
          <w:szCs w:val="28"/>
          <w:lang w:val="uk-UA" w:eastAsia="uk-UA" w:bidi="ar-SA"/>
        </w:rPr>
        <w:t xml:space="preserve"> або не зрозуміли, не засвоїли зміст окремих предметів. Розвиток і корекцію основних </w:t>
      </w:r>
      <w:proofErr w:type="spellStart"/>
      <w:r w:rsidRPr="00C167B4">
        <w:rPr>
          <w:rFonts w:ascii="Times New Roman" w:eastAsia="Times New Roman" w:hAnsi="Times New Roman" w:cs="Times New Roman"/>
          <w:color w:val="auto"/>
          <w:sz w:val="28"/>
          <w:szCs w:val="28"/>
          <w:lang w:val="uk-UA" w:eastAsia="uk-UA" w:bidi="ar-SA"/>
        </w:rPr>
        <w:t>компетентностей</w:t>
      </w:r>
      <w:proofErr w:type="spellEnd"/>
      <w:r w:rsidRPr="00C167B4">
        <w:rPr>
          <w:rFonts w:ascii="Times New Roman" w:eastAsia="Times New Roman" w:hAnsi="Times New Roman" w:cs="Times New Roman"/>
          <w:color w:val="auto"/>
          <w:sz w:val="28"/>
          <w:szCs w:val="28"/>
          <w:lang w:val="uk-UA" w:eastAsia="uk-UA" w:bidi="ar-SA"/>
        </w:rPr>
        <w:t xml:space="preserve"> можна, крім уроку відповідного типу, проводити на семінарі, заключній конференції, екскурсії тощо. Семінар як форма організації об'єднує бесіду та дискусію учнів. Заключна конференція може будуватися як у формі дискусії, так і у формі диспуту, на якому обговорюються полярні точки зору. Учитель або учні підбивають підсумки обговорення і формулюють висновки.</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eastAsia="uk-UA" w:bidi="ar-SA"/>
        </w:rPr>
      </w:pPr>
      <w:r w:rsidRPr="00C167B4">
        <w:rPr>
          <w:rFonts w:ascii="Times New Roman" w:eastAsia="Times New Roman" w:hAnsi="Times New Roman" w:cs="Times New Roman"/>
          <w:color w:val="auto"/>
          <w:sz w:val="28"/>
          <w:szCs w:val="28"/>
          <w:lang w:val="uk-UA" w:eastAsia="uk-UA" w:bidi="ar-SA"/>
        </w:rPr>
        <w:t xml:space="preserve">З метою </w:t>
      </w:r>
      <w:r w:rsidRPr="00C167B4">
        <w:rPr>
          <w:rFonts w:ascii="Times New Roman" w:eastAsia="Calibri" w:hAnsi="Times New Roman" w:cs="Times New Roman"/>
          <w:color w:val="auto"/>
          <w:sz w:val="28"/>
          <w:szCs w:val="28"/>
          <w:lang w:val="uk-UA" w:bidi="ar-SA"/>
        </w:rPr>
        <w:t>засвоєння нового матеріалу</w:t>
      </w:r>
      <w:r w:rsidRPr="00C167B4">
        <w:rPr>
          <w:rFonts w:ascii="Times New Roman" w:eastAsia="Times New Roman" w:hAnsi="Times New Roman" w:cs="Times New Roman"/>
          <w:color w:val="auto"/>
          <w:sz w:val="28"/>
          <w:szCs w:val="28"/>
          <w:lang w:val="uk-UA" w:eastAsia="uk-UA" w:bidi="ar-SA"/>
        </w:rPr>
        <w:t xml:space="preserve"> та </w:t>
      </w:r>
      <w:r w:rsidRPr="00C167B4">
        <w:rPr>
          <w:rFonts w:ascii="Times New Roman" w:eastAsia="Calibri" w:hAnsi="Times New Roman" w:cs="Times New Roman"/>
          <w:color w:val="auto"/>
          <w:sz w:val="28"/>
          <w:szCs w:val="28"/>
          <w:lang w:val="uk-UA" w:bidi="ar-SA"/>
        </w:rPr>
        <w:t xml:space="preserve">розвитку </w:t>
      </w:r>
      <w:proofErr w:type="spellStart"/>
      <w:r w:rsidRPr="00C167B4">
        <w:rPr>
          <w:rFonts w:ascii="Times New Roman" w:eastAsia="Calibri" w:hAnsi="Times New Roman" w:cs="Times New Roman"/>
          <w:color w:val="auto"/>
          <w:sz w:val="28"/>
          <w:szCs w:val="28"/>
          <w:lang w:val="uk-UA" w:bidi="ar-SA"/>
        </w:rPr>
        <w:t>компетентностей</w:t>
      </w:r>
      <w:proofErr w:type="spellEnd"/>
      <w:r w:rsidRPr="00C167B4">
        <w:rPr>
          <w:rFonts w:ascii="Times New Roman" w:eastAsia="Times New Roman" w:hAnsi="Times New Roman" w:cs="Times New Roman"/>
          <w:color w:val="auto"/>
          <w:sz w:val="28"/>
          <w:szCs w:val="28"/>
          <w:lang w:val="uk-UA" w:eastAsia="uk-UA" w:bidi="ar-SA"/>
        </w:rPr>
        <w:t xml:space="preserve">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w:t>
      </w:r>
      <w:r w:rsidRPr="00C167B4">
        <w:rPr>
          <w:rFonts w:ascii="Times New Roman" w:eastAsia="Times New Roman" w:hAnsi="Times New Roman" w:cs="Times New Roman"/>
          <w:color w:val="auto"/>
          <w:sz w:val="28"/>
          <w:szCs w:val="28"/>
          <w:lang w:val="uk-UA" w:eastAsia="uk-UA" w:bidi="ar-SA"/>
        </w:rPr>
        <w:lastRenderedPageBreak/>
        <w:t xml:space="preserve">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(для 8-11 класів) повинна передбачати обговорення ключових положень вивченого матеріалу, учнем розкриваються нові узагальнюючі підходи до його аналізу. </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eastAsia="uk-UA" w:bidi="ar-SA"/>
        </w:rPr>
      </w:pPr>
      <w:r w:rsidRPr="00C167B4">
        <w:rPr>
          <w:rFonts w:ascii="Times New Roman" w:eastAsia="Times New Roman" w:hAnsi="Times New Roman" w:cs="Times New Roman"/>
          <w:color w:val="auto"/>
          <w:sz w:val="28"/>
          <w:szCs w:val="28"/>
          <w:lang w:val="uk-UA" w:eastAsia="uk-UA" w:bidi="ar-SA"/>
        </w:rPr>
        <w:t xml:space="preserve">Оглядова конференція може бути комплексною, тобто реалізувати міжпредметні зв'язки в узагальненні й систематизації навчального матеріалу. </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eastAsia="uk-UA" w:bidi="ar-SA"/>
        </w:rPr>
      </w:pPr>
      <w:r w:rsidRPr="00C167B4">
        <w:rPr>
          <w:rFonts w:ascii="Times New Roman" w:eastAsia="Times New Roman" w:hAnsi="Times New Roman" w:cs="Times New Roman"/>
          <w:color w:val="auto"/>
          <w:sz w:val="28"/>
          <w:szCs w:val="28"/>
          <w:lang w:val="uk-UA" w:eastAsia="uk-UA" w:bidi="ar-SA"/>
        </w:rPr>
        <w:t>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eastAsia="uk-UA" w:bidi="ar-SA"/>
        </w:rPr>
      </w:pPr>
      <w:r w:rsidRPr="00C167B4">
        <w:rPr>
          <w:rFonts w:ascii="Times New Roman" w:eastAsia="Times New Roman" w:hAnsi="Times New Roman" w:cs="Times New Roman"/>
          <w:color w:val="auto"/>
          <w:sz w:val="28"/>
          <w:szCs w:val="28"/>
          <w:lang w:val="uk-UA" w:eastAsia="uk-UA" w:bidi="ar-SA"/>
        </w:rPr>
        <w:t xml:space="preserve">Учням, які готуються здавати заліки або іспити можливе проведення оглядових консультацій, які виконують коригувальну функцію, допомагаючи учням зорієнтуватися у змісті окремих предметів. </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eastAsia="uk-UA" w:bidi="ar-SA"/>
        </w:rPr>
      </w:pPr>
      <w:r w:rsidRPr="00C167B4">
        <w:rPr>
          <w:rFonts w:ascii="Times New Roman" w:eastAsia="Times New Roman" w:hAnsi="Times New Roman" w:cs="Times New Roman"/>
          <w:color w:val="auto"/>
          <w:sz w:val="28"/>
          <w:szCs w:val="28"/>
          <w:lang w:val="uk-UA" w:eastAsia="uk-UA" w:bidi="ar-SA"/>
        </w:rPr>
        <w:t>Консультація будується за принципом питань і відповідей.</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eastAsia="uk-UA" w:bidi="ar-SA"/>
        </w:rPr>
      </w:pPr>
      <w:r w:rsidRPr="00C167B4">
        <w:rPr>
          <w:rFonts w:ascii="Times New Roman" w:eastAsia="Calibri" w:hAnsi="Times New Roman" w:cs="Times New Roman"/>
          <w:color w:val="auto"/>
          <w:sz w:val="28"/>
          <w:szCs w:val="28"/>
          <w:lang w:val="uk-UA" w:bidi="ar-SA"/>
        </w:rPr>
        <w:t xml:space="preserve">Перевірка та/або оцінювання досягнення </w:t>
      </w:r>
      <w:proofErr w:type="spellStart"/>
      <w:r w:rsidRPr="00C167B4">
        <w:rPr>
          <w:rFonts w:ascii="Times New Roman" w:eastAsia="Calibri" w:hAnsi="Times New Roman" w:cs="Times New Roman"/>
          <w:color w:val="auto"/>
          <w:sz w:val="28"/>
          <w:szCs w:val="28"/>
          <w:lang w:val="uk-UA" w:bidi="ar-SA"/>
        </w:rPr>
        <w:t>компетентностей</w:t>
      </w:r>
      <w:proofErr w:type="spellEnd"/>
      <w:r w:rsidRPr="00C167B4">
        <w:rPr>
          <w:rFonts w:ascii="Times New Roman" w:eastAsia="Times New Roman" w:hAnsi="Times New Roman" w:cs="Times New Roman"/>
          <w:color w:val="auto"/>
          <w:sz w:val="28"/>
          <w:szCs w:val="28"/>
          <w:lang w:val="uk-UA" w:eastAsia="uk-UA" w:bidi="ar-SA"/>
        </w:rPr>
        <w:t xml:space="preserve"> крім уроку може здійснюватися у формі заліку, співбесіди, контрольного навчально-практичного заняття. </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eastAsia="uk-UA" w:bidi="ar-SA"/>
        </w:rPr>
      </w:pPr>
      <w:r w:rsidRPr="00C167B4">
        <w:rPr>
          <w:rFonts w:ascii="Times New Roman" w:eastAsia="Times New Roman" w:hAnsi="Times New Roman" w:cs="Times New Roman"/>
          <w:color w:val="auto"/>
          <w:sz w:val="28"/>
          <w:szCs w:val="28"/>
          <w:lang w:val="uk-UA" w:eastAsia="uk-UA" w:bidi="ar-SA"/>
        </w:rPr>
        <w:t xml:space="preserve">Залік як форма організації проводиться для перевірки якості засвоєння учнями змісту предметів, досягнення </w:t>
      </w:r>
      <w:proofErr w:type="spellStart"/>
      <w:r w:rsidRPr="00C167B4">
        <w:rPr>
          <w:rFonts w:ascii="Times New Roman" w:eastAsia="Times New Roman" w:hAnsi="Times New Roman" w:cs="Times New Roman"/>
          <w:color w:val="auto"/>
          <w:sz w:val="28"/>
          <w:szCs w:val="28"/>
          <w:lang w:val="uk-UA" w:eastAsia="uk-UA" w:bidi="ar-SA"/>
        </w:rPr>
        <w:t>компетентностей</w:t>
      </w:r>
      <w:proofErr w:type="spellEnd"/>
      <w:r w:rsidRPr="00C167B4">
        <w:rPr>
          <w:rFonts w:ascii="Times New Roman" w:eastAsia="Times New Roman" w:hAnsi="Times New Roman" w:cs="Times New Roman"/>
          <w:color w:val="auto"/>
          <w:sz w:val="28"/>
          <w:szCs w:val="28"/>
          <w:lang w:val="uk-UA" w:eastAsia="uk-UA" w:bidi="ar-SA"/>
        </w:rPr>
        <w:t xml:space="preserve">. Ця форма організації як правило застосовується у класах з вечірньою формою здобуття освіти або для інших здобувачів профільної середньої освіти. </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eastAsia="uk-UA" w:bidi="ar-SA"/>
        </w:rPr>
      </w:pPr>
      <w:r w:rsidRPr="00C167B4">
        <w:rPr>
          <w:rFonts w:ascii="Times New Roman" w:eastAsia="Times New Roman" w:hAnsi="Times New Roman" w:cs="Times New Roman"/>
          <w:color w:val="auto"/>
          <w:sz w:val="28"/>
          <w:szCs w:val="28"/>
          <w:lang w:val="uk-UA" w:eastAsia="uk-UA" w:bidi="ar-SA"/>
        </w:rPr>
        <w:t xml:space="preserve">Співбесіда, як і залік, тільки у формі індивідуальної бесіди, проводиться з метою з'ясувати рівень досягнення </w:t>
      </w:r>
      <w:proofErr w:type="spellStart"/>
      <w:r w:rsidRPr="00C167B4">
        <w:rPr>
          <w:rFonts w:ascii="Times New Roman" w:eastAsia="Times New Roman" w:hAnsi="Times New Roman" w:cs="Times New Roman"/>
          <w:color w:val="auto"/>
          <w:sz w:val="28"/>
          <w:szCs w:val="28"/>
          <w:lang w:val="uk-UA" w:eastAsia="uk-UA" w:bidi="ar-SA"/>
        </w:rPr>
        <w:t>компетентностей</w:t>
      </w:r>
      <w:proofErr w:type="spellEnd"/>
      <w:r w:rsidRPr="00C167B4">
        <w:rPr>
          <w:rFonts w:ascii="Times New Roman" w:eastAsia="Times New Roman" w:hAnsi="Times New Roman" w:cs="Times New Roman"/>
          <w:color w:val="auto"/>
          <w:sz w:val="28"/>
          <w:szCs w:val="28"/>
          <w:lang w:val="uk-UA" w:eastAsia="uk-UA" w:bidi="ar-SA"/>
        </w:rPr>
        <w:t>.</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eastAsia="uk-UA" w:bidi="ar-SA"/>
        </w:rPr>
      </w:pPr>
      <w:r w:rsidRPr="00C167B4">
        <w:rPr>
          <w:rFonts w:ascii="Times New Roman" w:eastAsia="Times New Roman" w:hAnsi="Times New Roman" w:cs="Times New Roman"/>
          <w:color w:val="auto"/>
          <w:sz w:val="28"/>
          <w:szCs w:val="28"/>
          <w:lang w:val="uk-UA" w:eastAsia="uk-UA" w:bidi="ar-SA"/>
        </w:rPr>
        <w:t xml:space="preserve">Функцію </w:t>
      </w:r>
      <w:r w:rsidRPr="00C167B4">
        <w:rPr>
          <w:rFonts w:ascii="Times New Roman" w:eastAsia="Calibri" w:hAnsi="Times New Roman" w:cs="Times New Roman"/>
          <w:color w:val="auto"/>
          <w:sz w:val="28"/>
          <w:szCs w:val="28"/>
          <w:lang w:val="uk-UA" w:bidi="ar-SA"/>
        </w:rPr>
        <w:t xml:space="preserve">перевірки та/або оцінювання досягнення </w:t>
      </w:r>
      <w:proofErr w:type="spellStart"/>
      <w:r w:rsidRPr="00C167B4">
        <w:rPr>
          <w:rFonts w:ascii="Times New Roman" w:eastAsia="Calibri" w:hAnsi="Times New Roman" w:cs="Times New Roman"/>
          <w:color w:val="auto"/>
          <w:sz w:val="28"/>
          <w:szCs w:val="28"/>
          <w:lang w:val="uk-UA" w:bidi="ar-SA"/>
        </w:rPr>
        <w:t>компетентностей</w:t>
      </w:r>
      <w:proofErr w:type="spellEnd"/>
      <w:r w:rsidRPr="00C167B4">
        <w:rPr>
          <w:rFonts w:ascii="Times New Roman" w:eastAsia="Times New Roman" w:hAnsi="Times New Roman" w:cs="Times New Roman"/>
          <w:color w:val="auto"/>
          <w:sz w:val="28"/>
          <w:szCs w:val="28"/>
          <w:lang w:val="uk-UA" w:eastAsia="uk-UA" w:bidi="ar-SA"/>
        </w:rPr>
        <w:t xml:space="preserve"> виконує навчально-практичне заняття. Учні одержують конкретні завдання, з виконання яких звітують перед вчителем. </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eastAsia="uk-UA" w:bidi="ar-SA"/>
        </w:rPr>
      </w:pPr>
      <w:r w:rsidRPr="00C167B4">
        <w:rPr>
          <w:rFonts w:ascii="Times New Roman" w:eastAsia="Times New Roman" w:hAnsi="Times New Roman" w:cs="Times New Roman"/>
          <w:color w:val="auto"/>
          <w:sz w:val="28"/>
          <w:szCs w:val="28"/>
          <w:lang w:val="uk-UA" w:eastAsia="uk-UA" w:bidi="ar-SA"/>
        </w:rPr>
        <w:t>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eastAsia="uk-UA" w:bidi="ar-SA"/>
        </w:rPr>
      </w:pPr>
      <w:r w:rsidRPr="00C167B4">
        <w:rPr>
          <w:rFonts w:ascii="Times New Roman" w:eastAsia="Times New Roman" w:hAnsi="Times New Roman" w:cs="Times New Roman"/>
          <w:color w:val="auto"/>
          <w:sz w:val="28"/>
          <w:szCs w:val="28"/>
          <w:lang w:val="uk-UA" w:eastAsia="uk-UA" w:bidi="ar-SA"/>
        </w:rPr>
        <w:t xml:space="preserve">Можливо проводити заняття в малих групах, бригадах і ланках (у тому числі робота учнів у парах змінного складу) за умови, що окремі учні виконують роботу бригадирів, консультантів, тобто тих, хто навчає малу групу. </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eastAsia="uk-UA" w:bidi="ar-SA"/>
        </w:rPr>
      </w:pPr>
      <w:r w:rsidRPr="00C167B4">
        <w:rPr>
          <w:rFonts w:ascii="Times New Roman" w:eastAsia="Times New Roman" w:hAnsi="Times New Roman" w:cs="Times New Roman"/>
          <w:bCs/>
          <w:color w:val="auto"/>
          <w:sz w:val="28"/>
          <w:szCs w:val="28"/>
          <w:lang w:val="uk-UA" w:eastAsia="uk-UA" w:bidi="ar-SA"/>
        </w:rPr>
        <w:t>Екскурсії</w:t>
      </w:r>
      <w:r w:rsidRPr="00C167B4">
        <w:rPr>
          <w:rFonts w:ascii="Times New Roman" w:eastAsia="Times New Roman" w:hAnsi="Times New Roman" w:cs="Times New Roman"/>
          <w:color w:val="auto"/>
          <w:sz w:val="28"/>
          <w:szCs w:val="28"/>
          <w:lang w:val="uk-UA" w:eastAsia="uk-UA" w:bidi="ar-SA"/>
        </w:rPr>
        <w:t xml:space="preserve">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eastAsia="uk-UA" w:bidi="ar-SA"/>
        </w:rPr>
      </w:pPr>
      <w:r w:rsidRPr="00C167B4">
        <w:rPr>
          <w:rFonts w:ascii="Times New Roman" w:eastAsia="Times New Roman" w:hAnsi="Times New Roman" w:cs="Times New Roman"/>
          <w:bCs/>
          <w:color w:val="auto"/>
          <w:sz w:val="28"/>
          <w:szCs w:val="28"/>
          <w:lang w:val="uk-UA" w:eastAsia="uk-UA" w:bidi="ar-SA"/>
        </w:rPr>
        <w:t xml:space="preserve">Учні можуть самостійно знімати та монтувати відеофільми (під час відео-уроку) за умови самостійного розроблення сюжету фільму, </w:t>
      </w:r>
      <w:r w:rsidRPr="00C167B4">
        <w:rPr>
          <w:rFonts w:ascii="Times New Roman" w:eastAsia="Times New Roman" w:hAnsi="Times New Roman" w:cs="Times New Roman"/>
          <w:color w:val="auto"/>
          <w:sz w:val="28"/>
          <w:szCs w:val="28"/>
          <w:lang w:val="uk-UA" w:eastAsia="uk-UA" w:bidi="ar-SA"/>
        </w:rPr>
        <w:t>підбору матеріалу, виконують самостійно розподілені ролі та аналізують виконану роботу.</w:t>
      </w:r>
    </w:p>
    <w:p w:rsidR="00C167B4" w:rsidRPr="00C167B4" w:rsidRDefault="00C167B4" w:rsidP="00C167B4">
      <w:pPr>
        <w:widowControl/>
        <w:ind w:firstLine="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Форми організації освітнього процесу можуть </w:t>
      </w:r>
      <w:proofErr w:type="spellStart"/>
      <w:r w:rsidRPr="00C167B4">
        <w:rPr>
          <w:rFonts w:ascii="Times New Roman" w:eastAsia="Calibri" w:hAnsi="Times New Roman" w:cs="Times New Roman"/>
          <w:color w:val="auto"/>
          <w:sz w:val="28"/>
          <w:szCs w:val="28"/>
          <w:lang w:val="uk-UA" w:bidi="ar-SA"/>
        </w:rPr>
        <w:t>уточнюватись</w:t>
      </w:r>
      <w:proofErr w:type="spellEnd"/>
      <w:r w:rsidRPr="00C167B4">
        <w:rPr>
          <w:rFonts w:ascii="Times New Roman" w:eastAsia="Calibri" w:hAnsi="Times New Roman" w:cs="Times New Roman"/>
          <w:color w:val="auto"/>
          <w:sz w:val="28"/>
          <w:szCs w:val="28"/>
          <w:lang w:val="uk-UA" w:bidi="ar-SA"/>
        </w:rPr>
        <w:t xml:space="preserve">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C167B4" w:rsidRPr="00C167B4" w:rsidRDefault="00C167B4" w:rsidP="00C167B4">
      <w:pPr>
        <w:widowControl/>
        <w:ind w:firstLine="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lastRenderedPageBreak/>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C167B4" w:rsidRPr="00C167B4" w:rsidRDefault="00C167B4" w:rsidP="00C167B4">
      <w:pPr>
        <w:widowControl/>
        <w:shd w:val="clear" w:color="auto" w:fill="FFFFFF"/>
        <w:ind w:firstLine="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i/>
          <w:color w:val="auto"/>
          <w:sz w:val="28"/>
          <w:szCs w:val="28"/>
          <w:lang w:val="uk-UA" w:bidi="ar-SA"/>
        </w:rPr>
        <w:t>Опис та інструменти системи внутрішнього забезпечення якості освіти.</w:t>
      </w:r>
      <w:r w:rsidRPr="00C167B4">
        <w:rPr>
          <w:rFonts w:ascii="Times New Roman" w:eastAsia="Calibri" w:hAnsi="Times New Roman" w:cs="Times New Roman"/>
          <w:color w:val="auto"/>
          <w:sz w:val="28"/>
          <w:szCs w:val="28"/>
          <w:lang w:val="uk-UA" w:bidi="ar-SA"/>
        </w:rPr>
        <w:t xml:space="preserve"> Система внутрішнього забезпечення якості складається з наступних компонентів:</w:t>
      </w:r>
    </w:p>
    <w:p w:rsidR="00C167B4" w:rsidRPr="00C167B4" w:rsidRDefault="00C167B4" w:rsidP="00C167B4">
      <w:pPr>
        <w:widowControl/>
        <w:shd w:val="clear" w:color="auto" w:fill="FFFFFF"/>
        <w:tabs>
          <w:tab w:val="left" w:pos="284"/>
          <w:tab w:val="left" w:pos="1134"/>
        </w:tabs>
        <w:ind w:left="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кадрове забезпечення освітньої діяльності;</w:t>
      </w:r>
    </w:p>
    <w:p w:rsidR="00C167B4" w:rsidRPr="00C167B4" w:rsidRDefault="00C167B4" w:rsidP="00C167B4">
      <w:pPr>
        <w:widowControl/>
        <w:shd w:val="clear" w:color="auto" w:fill="FFFFFF"/>
        <w:tabs>
          <w:tab w:val="left" w:pos="284"/>
          <w:tab w:val="left" w:pos="1134"/>
        </w:tabs>
        <w:ind w:left="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навчально-методичне забезпечення освітньої діяльності;</w:t>
      </w:r>
    </w:p>
    <w:p w:rsidR="00C167B4" w:rsidRPr="00C167B4" w:rsidRDefault="00C167B4" w:rsidP="00C167B4">
      <w:pPr>
        <w:widowControl/>
        <w:shd w:val="clear" w:color="auto" w:fill="FFFFFF"/>
        <w:tabs>
          <w:tab w:val="left" w:pos="284"/>
          <w:tab w:val="left" w:pos="1134"/>
        </w:tabs>
        <w:ind w:left="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матеріально-технічне забезпечення освітньої діяльності;</w:t>
      </w:r>
    </w:p>
    <w:p w:rsidR="00C167B4" w:rsidRPr="00C167B4" w:rsidRDefault="00C167B4" w:rsidP="00C167B4">
      <w:pPr>
        <w:widowControl/>
        <w:shd w:val="clear" w:color="auto" w:fill="FFFFFF"/>
        <w:tabs>
          <w:tab w:val="left" w:pos="284"/>
          <w:tab w:val="left" w:pos="1134"/>
        </w:tabs>
        <w:ind w:left="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якість проведення навчальних занять;</w:t>
      </w:r>
    </w:p>
    <w:p w:rsidR="00C167B4" w:rsidRPr="00C167B4" w:rsidRDefault="00C167B4" w:rsidP="00C167B4">
      <w:pPr>
        <w:widowControl/>
        <w:shd w:val="clear" w:color="auto" w:fill="FFFFFF"/>
        <w:tabs>
          <w:tab w:val="left" w:pos="284"/>
          <w:tab w:val="left" w:pos="1134"/>
        </w:tabs>
        <w:ind w:left="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моніторинг досягнення </w:t>
      </w:r>
      <w:r w:rsidRPr="00C167B4">
        <w:rPr>
          <w:rFonts w:ascii="Times New Roman" w:eastAsia="Times New Roman" w:hAnsi="Times New Roman" w:cs="Times New Roman"/>
          <w:color w:val="auto"/>
          <w:sz w:val="28"/>
          <w:szCs w:val="28"/>
          <w:lang w:val="uk-UA" w:eastAsia="uk-UA" w:bidi="ar-SA"/>
        </w:rPr>
        <w:t xml:space="preserve">учнями </w:t>
      </w:r>
      <w:r w:rsidRPr="00C167B4">
        <w:rPr>
          <w:rFonts w:ascii="Times New Roman" w:eastAsia="Calibri" w:hAnsi="Times New Roman" w:cs="Times New Roman"/>
          <w:color w:val="auto"/>
          <w:sz w:val="28"/>
          <w:szCs w:val="28"/>
          <w:lang w:val="uk-UA" w:bidi="ar-SA"/>
        </w:rPr>
        <w:t>результатів навчання (</w:t>
      </w:r>
      <w:proofErr w:type="spellStart"/>
      <w:r w:rsidRPr="00C167B4">
        <w:rPr>
          <w:rFonts w:ascii="Times New Roman" w:eastAsia="Calibri" w:hAnsi="Times New Roman" w:cs="Times New Roman"/>
          <w:color w:val="auto"/>
          <w:sz w:val="28"/>
          <w:szCs w:val="28"/>
          <w:lang w:val="uk-UA" w:bidi="ar-SA"/>
        </w:rPr>
        <w:t>компетентностей</w:t>
      </w:r>
      <w:proofErr w:type="spellEnd"/>
      <w:r w:rsidRPr="00C167B4">
        <w:rPr>
          <w:rFonts w:ascii="Times New Roman" w:eastAsia="Calibri" w:hAnsi="Times New Roman" w:cs="Times New Roman"/>
          <w:color w:val="auto"/>
          <w:sz w:val="28"/>
          <w:szCs w:val="28"/>
          <w:lang w:val="uk-UA" w:bidi="ar-SA"/>
        </w:rPr>
        <w:t>).</w:t>
      </w:r>
    </w:p>
    <w:p w:rsidR="00C167B4" w:rsidRPr="00C167B4" w:rsidRDefault="00C167B4" w:rsidP="00C167B4">
      <w:pPr>
        <w:widowControl/>
        <w:shd w:val="clear" w:color="auto" w:fill="FFFFFF"/>
        <w:tabs>
          <w:tab w:val="left" w:pos="1134"/>
        </w:tabs>
        <w:ind w:firstLine="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Завдання системи внутрішнього забезпечення якості освіти:</w:t>
      </w:r>
    </w:p>
    <w:p w:rsidR="00C167B4" w:rsidRPr="00C167B4" w:rsidRDefault="00C167B4" w:rsidP="00C167B4">
      <w:pPr>
        <w:widowControl/>
        <w:shd w:val="clear" w:color="auto" w:fill="FFFFFF"/>
        <w:tabs>
          <w:tab w:val="left" w:pos="284"/>
          <w:tab w:val="left" w:pos="1134"/>
        </w:tabs>
        <w:ind w:left="709"/>
        <w:jc w:val="both"/>
        <w:rPr>
          <w:rFonts w:ascii="Times New Roman" w:eastAsia="Times New Roman" w:hAnsi="Times New Roman" w:cs="Times New Roman"/>
          <w:color w:val="auto"/>
          <w:sz w:val="28"/>
          <w:szCs w:val="28"/>
          <w:lang w:val="uk-UA" w:eastAsia="ru-RU" w:bidi="ar-SA"/>
        </w:rPr>
      </w:pPr>
      <w:r w:rsidRPr="00C167B4">
        <w:rPr>
          <w:rFonts w:ascii="Times New Roman" w:eastAsia="Calibri" w:hAnsi="Times New Roman" w:cs="Times New Roman"/>
          <w:color w:val="auto"/>
          <w:sz w:val="28"/>
          <w:szCs w:val="28"/>
          <w:lang w:val="uk-UA" w:bidi="ar-SA"/>
        </w:rPr>
        <w:t>оновлення методичної бази освітньої діяльності;</w:t>
      </w:r>
    </w:p>
    <w:p w:rsidR="00C167B4" w:rsidRPr="00C167B4" w:rsidRDefault="00C167B4" w:rsidP="00C167B4">
      <w:pPr>
        <w:widowControl/>
        <w:shd w:val="clear" w:color="auto" w:fill="FFFFFF"/>
        <w:tabs>
          <w:tab w:val="left" w:pos="284"/>
          <w:tab w:val="left" w:pos="1134"/>
        </w:tabs>
        <w:ind w:firstLine="709"/>
        <w:jc w:val="both"/>
        <w:rPr>
          <w:rFonts w:ascii="Times New Roman" w:eastAsia="Times New Roman" w:hAnsi="Times New Roman" w:cs="Times New Roman"/>
          <w:color w:val="auto"/>
          <w:sz w:val="28"/>
          <w:szCs w:val="28"/>
          <w:lang w:val="uk-UA" w:eastAsia="ru-RU" w:bidi="ar-SA"/>
        </w:rPr>
      </w:pPr>
      <w:r w:rsidRPr="00C167B4">
        <w:rPr>
          <w:rFonts w:ascii="Times New Roman" w:eastAsia="Calibri" w:hAnsi="Times New Roman" w:cs="Times New Roman"/>
          <w:color w:val="auto"/>
          <w:sz w:val="28"/>
          <w:szCs w:val="28"/>
          <w:lang w:val="uk-UA" w:bidi="ar-SA"/>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C167B4" w:rsidRPr="00C167B4" w:rsidRDefault="00C167B4" w:rsidP="00C167B4">
      <w:pPr>
        <w:widowControl/>
        <w:shd w:val="clear" w:color="auto" w:fill="FFFFFF"/>
        <w:tabs>
          <w:tab w:val="left" w:pos="284"/>
          <w:tab w:val="left" w:pos="1134"/>
        </w:tabs>
        <w:ind w:firstLine="709"/>
        <w:jc w:val="both"/>
        <w:rPr>
          <w:rFonts w:ascii="Times New Roman" w:eastAsia="Times New Roman" w:hAnsi="Times New Roman" w:cs="Times New Roman"/>
          <w:color w:val="auto"/>
          <w:sz w:val="28"/>
          <w:szCs w:val="28"/>
          <w:lang w:val="uk-UA" w:eastAsia="ru-RU" w:bidi="ar-SA"/>
        </w:rPr>
      </w:pPr>
      <w:r w:rsidRPr="00C167B4">
        <w:rPr>
          <w:rFonts w:ascii="Times New Roman" w:eastAsia="Calibri" w:hAnsi="Times New Roman" w:cs="Times New Roman"/>
          <w:color w:val="auto"/>
          <w:sz w:val="28"/>
          <w:szCs w:val="28"/>
          <w:lang w:val="uk-UA" w:bidi="ar-SA"/>
        </w:rPr>
        <w:t>моніторинг та оптимізація соціально-психологічного середовища закладу освіти;</w:t>
      </w:r>
    </w:p>
    <w:p w:rsidR="00C167B4" w:rsidRPr="00C167B4" w:rsidRDefault="00C167B4" w:rsidP="00C167B4">
      <w:pPr>
        <w:widowControl/>
        <w:shd w:val="clear" w:color="auto" w:fill="FFFFFF"/>
        <w:tabs>
          <w:tab w:val="left" w:pos="284"/>
          <w:tab w:val="left" w:pos="1134"/>
        </w:tabs>
        <w:ind w:firstLine="709"/>
        <w:jc w:val="both"/>
        <w:rPr>
          <w:rFonts w:ascii="Times New Roman" w:eastAsia="Times New Roman" w:hAnsi="Times New Roman" w:cs="Times New Roman"/>
          <w:bCs/>
          <w:iCs/>
          <w:color w:val="auto"/>
          <w:sz w:val="28"/>
          <w:szCs w:val="28"/>
          <w:lang w:val="uk-UA" w:bidi="ar-SA"/>
        </w:rPr>
      </w:pPr>
      <w:r w:rsidRPr="00C167B4">
        <w:rPr>
          <w:rFonts w:ascii="Times New Roman" w:eastAsia="Calibri" w:hAnsi="Times New Roman" w:cs="Times New Roman"/>
          <w:color w:val="auto"/>
          <w:sz w:val="28"/>
          <w:szCs w:val="28"/>
          <w:lang w:val="uk-UA" w:bidi="ar-SA"/>
        </w:rPr>
        <w:t>створення необхідних умов для підвищення фахового кваліфікаційного рівня педагогічних працівників.</w:t>
      </w:r>
    </w:p>
    <w:p w:rsidR="00C167B4" w:rsidRPr="00C167B4" w:rsidRDefault="00C167B4" w:rsidP="00C167B4">
      <w:pPr>
        <w:widowControl/>
        <w:ind w:firstLine="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i/>
          <w:color w:val="auto"/>
          <w:sz w:val="28"/>
          <w:szCs w:val="28"/>
          <w:lang w:val="uk-UA" w:bidi="ar-SA"/>
        </w:rPr>
        <w:t>Освітня програма закладу базової середньої освіти</w:t>
      </w:r>
      <w:r w:rsidRPr="00C167B4">
        <w:rPr>
          <w:rFonts w:ascii="Times New Roman" w:eastAsia="Calibri" w:hAnsi="Times New Roman" w:cs="Times New Roman"/>
          <w:color w:val="auto"/>
          <w:sz w:val="28"/>
          <w:szCs w:val="28"/>
          <w:lang w:val="uk-UA" w:bidi="ar-SA"/>
        </w:rPr>
        <w:t xml:space="preserve"> має передбачати досягнення учнями результатів навчання (</w:t>
      </w:r>
      <w:proofErr w:type="spellStart"/>
      <w:r w:rsidRPr="00C167B4">
        <w:rPr>
          <w:rFonts w:ascii="Times New Roman" w:eastAsia="Calibri" w:hAnsi="Times New Roman" w:cs="Times New Roman"/>
          <w:color w:val="auto"/>
          <w:sz w:val="28"/>
          <w:szCs w:val="28"/>
          <w:lang w:val="uk-UA" w:bidi="ar-SA"/>
        </w:rPr>
        <w:t>компетентностей</w:t>
      </w:r>
      <w:proofErr w:type="spellEnd"/>
      <w:r w:rsidRPr="00C167B4">
        <w:rPr>
          <w:rFonts w:ascii="Times New Roman" w:eastAsia="Calibri" w:hAnsi="Times New Roman" w:cs="Times New Roman"/>
          <w:color w:val="auto"/>
          <w:sz w:val="28"/>
          <w:szCs w:val="28"/>
          <w:lang w:val="uk-UA" w:bidi="ar-SA"/>
        </w:rPr>
        <w:t>), визначених Державним стандартом.</w:t>
      </w:r>
    </w:p>
    <w:p w:rsidR="00C167B4" w:rsidRPr="00C167B4" w:rsidRDefault="00C167B4" w:rsidP="00C167B4">
      <w:pPr>
        <w:widowControl/>
        <w:ind w:firstLine="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Освітня програма закладу базової середньої освіти, сформована на основі Типової освітньої програми, не потребує окремого затвердження центральним органом забезпечення якості освіти</w:t>
      </w:r>
      <w:r w:rsidRPr="00C167B4">
        <w:rPr>
          <w:rFonts w:ascii="Times New Roman" w:eastAsia="Calibri" w:hAnsi="Times New Roman" w:cs="Times New Roman"/>
          <w:color w:val="auto"/>
          <w:sz w:val="22"/>
          <w:szCs w:val="22"/>
          <w:lang w:val="uk-UA" w:bidi="ar-SA"/>
        </w:rPr>
        <w:t xml:space="preserve">. </w:t>
      </w:r>
      <w:r w:rsidRPr="00C167B4">
        <w:rPr>
          <w:rFonts w:ascii="Times New Roman" w:eastAsia="Calibri" w:hAnsi="Times New Roman" w:cs="Times New Roman"/>
          <w:color w:val="auto"/>
          <w:sz w:val="28"/>
          <w:szCs w:val="28"/>
          <w:lang w:val="uk-UA" w:bidi="ar-SA"/>
        </w:rPr>
        <w:t>Її схвалює педагогічна рада закладу освіти та затверджує його директор. Окрім освітніх</w:t>
      </w:r>
      <w:r w:rsidRPr="00C167B4">
        <w:rPr>
          <w:rFonts w:ascii="Times New Roman" w:eastAsia="Calibri" w:hAnsi="Times New Roman" w:cs="Times New Roman"/>
          <w:color w:val="auto"/>
          <w:sz w:val="22"/>
          <w:szCs w:val="22"/>
          <w:lang w:val="uk-UA" w:bidi="ar-SA"/>
        </w:rPr>
        <w:t xml:space="preserve"> </w:t>
      </w:r>
      <w:r w:rsidRPr="00C167B4">
        <w:rPr>
          <w:rFonts w:ascii="Times New Roman" w:eastAsia="Calibri" w:hAnsi="Times New Roman" w:cs="Times New Roman"/>
          <w:color w:val="auto"/>
          <w:sz w:val="28"/>
          <w:szCs w:val="28"/>
          <w:lang w:val="uk-UA" w:bidi="ar-SA"/>
        </w:rPr>
        <w:t>компонентів для вільного вибору учнів, які є обов’язковими, за рішенням закладу вона може містити інші компоненти, зокрема корекційно-</w:t>
      </w:r>
      <w:proofErr w:type="spellStart"/>
      <w:r w:rsidRPr="00C167B4">
        <w:rPr>
          <w:rFonts w:ascii="Times New Roman" w:eastAsia="Calibri" w:hAnsi="Times New Roman" w:cs="Times New Roman"/>
          <w:color w:val="auto"/>
          <w:sz w:val="28"/>
          <w:szCs w:val="28"/>
          <w:lang w:val="uk-UA" w:bidi="ar-SA"/>
        </w:rPr>
        <w:t>розвитковий</w:t>
      </w:r>
      <w:proofErr w:type="spellEnd"/>
      <w:r w:rsidRPr="00C167B4">
        <w:rPr>
          <w:rFonts w:ascii="Times New Roman" w:eastAsia="Calibri" w:hAnsi="Times New Roman" w:cs="Times New Roman"/>
          <w:color w:val="auto"/>
          <w:sz w:val="28"/>
          <w:szCs w:val="28"/>
          <w:lang w:val="uk-UA" w:bidi="ar-SA"/>
        </w:rPr>
        <w:t xml:space="preserve"> складник для осіб з особливими освітніми потребами.</w:t>
      </w:r>
      <w:r w:rsidRPr="00C167B4">
        <w:rPr>
          <w:rFonts w:ascii="Calibri" w:eastAsia="Calibri" w:hAnsi="Calibri" w:cs="Times New Roman"/>
          <w:color w:val="auto"/>
          <w:sz w:val="22"/>
          <w:szCs w:val="22"/>
          <w:lang w:val="uk-UA" w:bidi="ar-SA"/>
        </w:rPr>
        <w:t xml:space="preserve"> </w:t>
      </w:r>
    </w:p>
    <w:p w:rsidR="00C167B4" w:rsidRPr="00C167B4" w:rsidRDefault="00C167B4" w:rsidP="00C167B4">
      <w:pPr>
        <w:widowControl/>
        <w:ind w:firstLine="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Освітня програма закладу освіти та перелік освітніх компонентів, що передбачені відповідною освітньою програмою, оприлюднюються на</w:t>
      </w:r>
      <w:r w:rsidRPr="00C167B4">
        <w:rPr>
          <w:rFonts w:ascii="Calibri" w:eastAsia="Calibri" w:hAnsi="Calibri" w:cs="Times New Roman"/>
          <w:color w:val="auto"/>
          <w:sz w:val="28"/>
          <w:szCs w:val="28"/>
          <w:lang w:val="uk-UA" w:bidi="ar-SA"/>
        </w:rPr>
        <w:t xml:space="preserve"> </w:t>
      </w:r>
      <w:r w:rsidRPr="00C167B4">
        <w:rPr>
          <w:rFonts w:ascii="Times New Roman" w:eastAsia="Calibri" w:hAnsi="Times New Roman" w:cs="Times New Roman"/>
          <w:color w:val="auto"/>
          <w:sz w:val="28"/>
          <w:szCs w:val="28"/>
          <w:lang w:val="uk-UA" w:bidi="ar-SA"/>
        </w:rPr>
        <w:t>веб-сайті закладу освіти (у разі його відсутності – на веб-сайті його засновника).</w:t>
      </w:r>
    </w:p>
    <w:p w:rsidR="00C167B4" w:rsidRPr="00C167B4" w:rsidRDefault="00C167B4" w:rsidP="00C167B4">
      <w:pPr>
        <w:widowControl/>
        <w:ind w:firstLine="709"/>
        <w:jc w:val="both"/>
        <w:rPr>
          <w:rFonts w:ascii="Times New Roman" w:eastAsia="Calibri" w:hAnsi="Times New Roman" w:cs="Times New Roman"/>
          <w:color w:val="auto"/>
          <w:sz w:val="22"/>
          <w:szCs w:val="22"/>
          <w:lang w:val="uk-UA" w:bidi="ar-SA"/>
        </w:rPr>
      </w:pPr>
      <w:r w:rsidRPr="00C167B4">
        <w:rPr>
          <w:rFonts w:ascii="Times New Roman" w:eastAsia="Calibri" w:hAnsi="Times New Roman" w:cs="Times New Roman"/>
          <w:color w:val="auto"/>
          <w:sz w:val="28"/>
          <w:szCs w:val="28"/>
          <w:lang w:val="uk-UA" w:bidi="ar-SA"/>
        </w:rPr>
        <w:t>На основі освітньої програми закладу освіти, цей заклад складає та затверджує навчальний план закладу освіти, що конкретизує організацію освітнього процесу</w:t>
      </w:r>
      <w:r w:rsidRPr="00C167B4">
        <w:rPr>
          <w:rFonts w:ascii="Times New Roman" w:eastAsia="Calibri" w:hAnsi="Times New Roman" w:cs="Times New Roman"/>
          <w:color w:val="auto"/>
          <w:sz w:val="22"/>
          <w:szCs w:val="22"/>
          <w:lang w:val="uk-UA" w:bidi="ar-SA"/>
        </w:rPr>
        <w:t>.</w:t>
      </w:r>
    </w:p>
    <w:p w:rsidR="00C167B4" w:rsidRPr="00C167B4" w:rsidRDefault="00C167B4" w:rsidP="00C167B4">
      <w:pPr>
        <w:widowControl/>
        <w:ind w:left="142" w:firstLine="709"/>
        <w:jc w:val="both"/>
        <w:rPr>
          <w:rFonts w:ascii="Times New Roman" w:eastAsia="Calibri" w:hAnsi="Times New Roman" w:cs="Times New Roman"/>
          <w:color w:val="auto"/>
          <w:lang w:val="uk-UA" w:bidi="ar-SA"/>
        </w:rPr>
      </w:pPr>
    </w:p>
    <w:p w:rsidR="00C167B4" w:rsidRPr="00C167B4" w:rsidRDefault="00C167B4" w:rsidP="00C167B4">
      <w:pPr>
        <w:widowControl/>
        <w:ind w:left="142" w:firstLine="709"/>
        <w:jc w:val="both"/>
        <w:rPr>
          <w:rFonts w:ascii="Times New Roman" w:eastAsia="Calibri" w:hAnsi="Times New Roman" w:cs="Times New Roman"/>
          <w:color w:val="auto"/>
          <w:lang w:val="uk-UA" w:bidi="ar-SA"/>
        </w:rPr>
      </w:pPr>
    </w:p>
    <w:p w:rsidR="00C167B4" w:rsidRPr="00C167B4" w:rsidRDefault="002E77D3" w:rsidP="00C167B4">
      <w:pPr>
        <w:widowControl/>
        <w:jc w:val="both"/>
        <w:rPr>
          <w:rFonts w:ascii="Times New Roman" w:eastAsia="Calibri" w:hAnsi="Times New Roman" w:cs="Times New Roman"/>
          <w:color w:val="auto"/>
          <w:sz w:val="28"/>
          <w:szCs w:val="28"/>
          <w:lang w:val="uk-UA" w:bidi="ar-SA"/>
        </w:rPr>
      </w:pPr>
      <w:r>
        <w:rPr>
          <w:rFonts w:ascii="Times New Roman" w:eastAsia="Calibri" w:hAnsi="Times New Roman" w:cs="Times New Roman"/>
          <w:noProof/>
          <w:color w:val="auto"/>
          <w:sz w:val="28"/>
          <w:szCs w:val="28"/>
          <w:lang w:val="uk-UA" w:eastAsia="uk-UA" w:bidi="ar-SA"/>
        </w:rPr>
        <w:drawing>
          <wp:anchor distT="0" distB="0" distL="114300" distR="114300" simplePos="0" relativeHeight="251658240" behindDoc="0" locked="0" layoutInCell="1" allowOverlap="1">
            <wp:simplePos x="0" y="0"/>
            <wp:positionH relativeFrom="column">
              <wp:posOffset>3206750</wp:posOffset>
            </wp:positionH>
            <wp:positionV relativeFrom="paragraph">
              <wp:posOffset>147955</wp:posOffset>
            </wp:positionV>
            <wp:extent cx="1256030" cy="589915"/>
            <wp:effectExtent l="0" t="0" r="1270" b="63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6030" cy="589915"/>
                    </a:xfrm>
                    <a:prstGeom prst="rect">
                      <a:avLst/>
                    </a:prstGeom>
                    <a:noFill/>
                  </pic:spPr>
                </pic:pic>
              </a:graphicData>
            </a:graphic>
            <wp14:sizeRelH relativeFrom="margin">
              <wp14:pctWidth>0</wp14:pctWidth>
            </wp14:sizeRelH>
            <wp14:sizeRelV relativeFrom="margin">
              <wp14:pctHeight>0</wp14:pctHeight>
            </wp14:sizeRelV>
          </wp:anchor>
        </w:drawing>
      </w:r>
      <w:r w:rsidR="00C167B4" w:rsidRPr="00C167B4">
        <w:rPr>
          <w:rFonts w:ascii="Times New Roman" w:eastAsia="Calibri" w:hAnsi="Times New Roman" w:cs="Times New Roman"/>
          <w:color w:val="auto"/>
          <w:sz w:val="28"/>
          <w:szCs w:val="28"/>
          <w:lang w:val="uk-UA" w:bidi="ar-SA"/>
        </w:rPr>
        <w:t>Директор департаменту</w:t>
      </w:r>
    </w:p>
    <w:p w:rsidR="00C167B4" w:rsidRPr="00C167B4" w:rsidRDefault="00C167B4" w:rsidP="00C167B4">
      <w:pPr>
        <w:widowControl/>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загальної середньої та дошкільної освіти</w:t>
      </w:r>
      <w:r w:rsidRPr="00C167B4">
        <w:rPr>
          <w:rFonts w:ascii="Times New Roman" w:eastAsia="Calibri" w:hAnsi="Times New Roman" w:cs="Times New Roman"/>
          <w:color w:val="auto"/>
          <w:sz w:val="28"/>
          <w:szCs w:val="28"/>
          <w:lang w:val="uk-UA" w:bidi="ar-SA"/>
        </w:rPr>
        <w:tab/>
      </w:r>
      <w:r w:rsidRPr="00C167B4">
        <w:rPr>
          <w:rFonts w:ascii="Times New Roman" w:eastAsia="Calibri" w:hAnsi="Times New Roman" w:cs="Times New Roman"/>
          <w:color w:val="auto"/>
          <w:sz w:val="28"/>
          <w:szCs w:val="28"/>
          <w:lang w:val="uk-UA" w:bidi="ar-SA"/>
        </w:rPr>
        <w:tab/>
      </w:r>
      <w:r w:rsidRPr="00C167B4">
        <w:rPr>
          <w:rFonts w:ascii="Times New Roman" w:eastAsia="Calibri" w:hAnsi="Times New Roman" w:cs="Times New Roman"/>
          <w:color w:val="auto"/>
          <w:sz w:val="28"/>
          <w:szCs w:val="28"/>
          <w:lang w:val="uk-UA" w:bidi="ar-SA"/>
        </w:rPr>
        <w:tab/>
      </w:r>
      <w:r w:rsidRPr="00C167B4">
        <w:rPr>
          <w:rFonts w:ascii="Times New Roman" w:eastAsia="Calibri" w:hAnsi="Times New Roman" w:cs="Times New Roman"/>
          <w:color w:val="auto"/>
          <w:sz w:val="28"/>
          <w:szCs w:val="28"/>
          <w:lang w:val="uk-UA" w:bidi="ar-SA"/>
        </w:rPr>
        <w:tab/>
        <w:t>Ю. Г. Кононенко</w:t>
      </w:r>
    </w:p>
    <w:p w:rsidR="00C167B4" w:rsidRPr="00C167B4" w:rsidRDefault="00C167B4" w:rsidP="00C167B4">
      <w:pPr>
        <w:widowControl/>
        <w:shd w:val="clear" w:color="auto" w:fill="FFFFFF"/>
        <w:ind w:left="5529"/>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br w:type="page"/>
      </w:r>
      <w:r w:rsidRPr="00C167B4">
        <w:rPr>
          <w:rFonts w:ascii="Times New Roman" w:eastAsia="Calibri" w:hAnsi="Times New Roman" w:cs="Times New Roman"/>
          <w:color w:val="auto"/>
          <w:sz w:val="28"/>
          <w:szCs w:val="28"/>
          <w:lang w:val="uk-UA" w:bidi="ar-SA"/>
        </w:rPr>
        <w:lastRenderedPageBreak/>
        <w:t>Таблиця 1</w:t>
      </w:r>
    </w:p>
    <w:p w:rsidR="00C167B4" w:rsidRPr="00C167B4" w:rsidRDefault="00C167B4" w:rsidP="00C167B4">
      <w:pPr>
        <w:widowControl/>
        <w:shd w:val="clear" w:color="auto" w:fill="FFFFFF"/>
        <w:ind w:left="5529"/>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до Типової освітньої програми </w:t>
      </w:r>
    </w:p>
    <w:p w:rsidR="00C167B4" w:rsidRPr="00C167B4" w:rsidRDefault="00C167B4" w:rsidP="00C167B4">
      <w:pPr>
        <w:widowControl/>
        <w:ind w:left="-142"/>
        <w:rPr>
          <w:rFonts w:ascii="Calibri" w:eastAsia="Calibri" w:hAnsi="Calibri" w:cs="Times New Roman"/>
          <w:color w:val="auto"/>
          <w:sz w:val="16"/>
          <w:szCs w:val="16"/>
          <w:lang w:val="uk-UA" w:bidi="ar-SA"/>
        </w:rPr>
      </w:pPr>
    </w:p>
    <w:p w:rsidR="00C167B4" w:rsidRPr="00C167B4" w:rsidRDefault="00C167B4" w:rsidP="00C167B4">
      <w:pPr>
        <w:widowControl/>
        <w:jc w:val="center"/>
        <w:rPr>
          <w:rFonts w:ascii="Times New Roman" w:eastAsia="Calibri" w:hAnsi="Times New Roman" w:cs="Times New Roman"/>
          <w:b/>
          <w:bCs/>
          <w:color w:val="auto"/>
          <w:sz w:val="28"/>
          <w:szCs w:val="28"/>
          <w:lang w:val="uk-UA" w:bidi="ar-SA"/>
        </w:rPr>
      </w:pPr>
      <w:r w:rsidRPr="00C167B4">
        <w:rPr>
          <w:rFonts w:ascii="Times New Roman" w:eastAsia="Calibri" w:hAnsi="Times New Roman" w:cs="Times New Roman"/>
          <w:b/>
          <w:bCs/>
          <w:color w:val="auto"/>
          <w:sz w:val="28"/>
          <w:szCs w:val="28"/>
          <w:lang w:val="uk-UA" w:bidi="ar-SA"/>
        </w:rPr>
        <w:t xml:space="preserve">Навчальний план  </w:t>
      </w:r>
    </w:p>
    <w:p w:rsidR="00C167B4" w:rsidRPr="00C167B4" w:rsidRDefault="00C167B4" w:rsidP="00C167B4">
      <w:pPr>
        <w:widowControl/>
        <w:jc w:val="center"/>
        <w:rPr>
          <w:rFonts w:ascii="Times New Roman" w:eastAsia="Calibri" w:hAnsi="Times New Roman" w:cs="Times New Roman"/>
          <w:b/>
          <w:bCs/>
          <w:color w:val="auto"/>
          <w:sz w:val="28"/>
          <w:szCs w:val="28"/>
          <w:lang w:val="uk-UA" w:bidi="ar-SA"/>
        </w:rPr>
      </w:pPr>
      <w:r w:rsidRPr="00C167B4">
        <w:rPr>
          <w:rFonts w:ascii="Times New Roman" w:eastAsia="Calibri" w:hAnsi="Times New Roman" w:cs="Times New Roman"/>
          <w:b/>
          <w:bCs/>
          <w:color w:val="auto"/>
          <w:sz w:val="28"/>
          <w:szCs w:val="28"/>
          <w:lang w:val="uk-UA" w:bidi="ar-SA"/>
        </w:rPr>
        <w:t>для 10-11 класів закладів загальної середньої освіти</w:t>
      </w:r>
    </w:p>
    <w:p w:rsidR="00C167B4" w:rsidRPr="00C167B4" w:rsidRDefault="00C167B4" w:rsidP="00C167B4">
      <w:pPr>
        <w:widowControl/>
        <w:jc w:val="center"/>
        <w:rPr>
          <w:rFonts w:ascii="Times New Roman" w:eastAsia="Calibri" w:hAnsi="Times New Roman" w:cs="Times New Roman"/>
          <w:b/>
          <w:bCs/>
          <w:color w:val="auto"/>
          <w:sz w:val="28"/>
          <w:szCs w:val="28"/>
          <w:lang w:val="uk-UA" w:bidi="ar-SA"/>
        </w:rPr>
      </w:pPr>
      <w:r w:rsidRPr="00C167B4">
        <w:rPr>
          <w:rFonts w:ascii="Times New Roman" w:eastAsia="Calibri" w:hAnsi="Times New Roman" w:cs="Times New Roman"/>
          <w:color w:val="auto"/>
          <w:sz w:val="28"/>
          <w:szCs w:val="28"/>
          <w:lang w:val="uk-UA" w:bidi="ar-SA"/>
        </w:rPr>
        <w:t xml:space="preserve">(з експериментальними інтегрованими курсами) </w:t>
      </w:r>
    </w:p>
    <w:p w:rsidR="00C167B4" w:rsidRPr="00C167B4" w:rsidRDefault="00C167B4" w:rsidP="00C167B4">
      <w:pPr>
        <w:widowControl/>
        <w:jc w:val="center"/>
        <w:rPr>
          <w:rFonts w:ascii="Times New Roman" w:eastAsia="Calibri" w:hAnsi="Times New Roman" w:cs="Times New Roman"/>
          <w:b/>
          <w:bCs/>
          <w:color w:val="auto"/>
          <w:sz w:val="16"/>
          <w:szCs w:val="16"/>
          <w:lang w:val="uk-UA" w:bidi="ar-SA"/>
        </w:rPr>
      </w:pPr>
    </w:p>
    <w:tbl>
      <w:tblPr>
        <w:tblW w:w="1045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9"/>
        <w:gridCol w:w="2410"/>
        <w:gridCol w:w="2517"/>
      </w:tblGrid>
      <w:tr w:rsidR="00C167B4" w:rsidRPr="00C167B4" w:rsidTr="00C167B4">
        <w:tc>
          <w:tcPr>
            <w:tcW w:w="5529" w:type="dxa"/>
            <w:vMerge w:val="restart"/>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b/>
                <w:color w:val="auto"/>
                <w:sz w:val="28"/>
                <w:szCs w:val="28"/>
                <w:lang w:val="uk-UA" w:bidi="ar-SA"/>
              </w:rPr>
            </w:pPr>
            <w:r w:rsidRPr="00C167B4">
              <w:rPr>
                <w:rFonts w:ascii="Times New Roman" w:eastAsia="Calibri" w:hAnsi="Times New Roman" w:cs="Times New Roman"/>
                <w:b/>
                <w:color w:val="auto"/>
                <w:sz w:val="28"/>
                <w:szCs w:val="28"/>
                <w:lang w:val="uk-UA" w:bidi="ar-SA"/>
              </w:rPr>
              <w:t>Предмети</w:t>
            </w:r>
          </w:p>
        </w:tc>
        <w:tc>
          <w:tcPr>
            <w:tcW w:w="4927" w:type="dxa"/>
            <w:gridSpan w:val="2"/>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b/>
                <w:color w:val="auto"/>
                <w:sz w:val="28"/>
                <w:szCs w:val="28"/>
                <w:lang w:val="uk-UA" w:bidi="ar-SA"/>
              </w:rPr>
            </w:pPr>
            <w:r w:rsidRPr="00C167B4">
              <w:rPr>
                <w:rFonts w:ascii="Times New Roman" w:eastAsia="Calibri" w:hAnsi="Times New Roman" w:cs="Times New Roman"/>
                <w:b/>
                <w:color w:val="auto"/>
                <w:sz w:val="28"/>
                <w:szCs w:val="28"/>
                <w:lang w:val="uk-UA" w:bidi="ar-SA"/>
              </w:rPr>
              <w:t>Кількість годин на тиждень у класах</w:t>
            </w:r>
          </w:p>
        </w:tc>
      </w:tr>
      <w:tr w:rsidR="00C167B4" w:rsidRPr="00C167B4" w:rsidTr="00C167B4">
        <w:tc>
          <w:tcPr>
            <w:tcW w:w="5529" w:type="dxa"/>
            <w:vMerge/>
            <w:tcBorders>
              <w:top w:val="single" w:sz="4" w:space="0" w:color="auto"/>
              <w:left w:val="single" w:sz="4" w:space="0" w:color="auto"/>
              <w:bottom w:val="single" w:sz="4" w:space="0" w:color="auto"/>
              <w:right w:val="single" w:sz="4" w:space="0" w:color="auto"/>
            </w:tcBorders>
            <w:vAlign w:val="center"/>
          </w:tcPr>
          <w:p w:rsidR="00C167B4" w:rsidRPr="00C167B4" w:rsidRDefault="00C167B4" w:rsidP="00C167B4">
            <w:pPr>
              <w:widowControl/>
              <w:jc w:val="center"/>
              <w:rPr>
                <w:rFonts w:ascii="Calibri" w:eastAsia="Calibri" w:hAnsi="Calibri" w:cs="Times New Roman"/>
                <w:b/>
                <w:color w:val="auto"/>
                <w:sz w:val="28"/>
                <w:szCs w:val="28"/>
                <w:lang w:val="uk-UA" w:bidi="ar-SA"/>
              </w:rPr>
            </w:pPr>
          </w:p>
        </w:tc>
        <w:tc>
          <w:tcPr>
            <w:tcW w:w="2410"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b/>
                <w:color w:val="auto"/>
                <w:sz w:val="28"/>
                <w:szCs w:val="28"/>
                <w:lang w:val="uk-UA" w:bidi="ar-SA"/>
              </w:rPr>
            </w:pPr>
            <w:r w:rsidRPr="00C167B4">
              <w:rPr>
                <w:rFonts w:ascii="Times New Roman" w:eastAsia="Calibri" w:hAnsi="Times New Roman" w:cs="Times New Roman"/>
                <w:b/>
                <w:color w:val="auto"/>
                <w:sz w:val="28"/>
                <w:szCs w:val="28"/>
                <w:lang w:val="uk-UA" w:bidi="ar-SA"/>
              </w:rPr>
              <w:t>10 клас</w:t>
            </w:r>
          </w:p>
        </w:tc>
        <w:tc>
          <w:tcPr>
            <w:tcW w:w="2517"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b/>
                <w:color w:val="auto"/>
                <w:sz w:val="28"/>
                <w:szCs w:val="28"/>
                <w:lang w:val="uk-UA" w:bidi="ar-SA"/>
              </w:rPr>
            </w:pPr>
            <w:r w:rsidRPr="00C167B4">
              <w:rPr>
                <w:rFonts w:ascii="Times New Roman" w:eastAsia="Calibri" w:hAnsi="Times New Roman" w:cs="Times New Roman"/>
                <w:b/>
                <w:color w:val="auto"/>
                <w:sz w:val="28"/>
                <w:szCs w:val="28"/>
                <w:lang w:val="uk-UA" w:bidi="ar-SA"/>
              </w:rPr>
              <w:t>11 клас</w:t>
            </w:r>
          </w:p>
        </w:tc>
      </w:tr>
      <w:tr w:rsidR="00C167B4" w:rsidRPr="00C167B4" w:rsidTr="00C167B4">
        <w:tc>
          <w:tcPr>
            <w:tcW w:w="552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rPr>
                <w:rFonts w:ascii="Times New Roman" w:eastAsia="Calibri" w:hAnsi="Times New Roman" w:cs="Times New Roman"/>
                <w:b/>
                <w:bCs/>
                <w:color w:val="auto"/>
                <w:sz w:val="28"/>
                <w:szCs w:val="28"/>
                <w:lang w:val="uk-UA" w:bidi="ar-SA"/>
              </w:rPr>
            </w:pPr>
            <w:r w:rsidRPr="00C167B4">
              <w:rPr>
                <w:rFonts w:ascii="Times New Roman" w:eastAsia="Calibri" w:hAnsi="Times New Roman" w:cs="Times New Roman"/>
                <w:b/>
                <w:bCs/>
                <w:color w:val="auto"/>
                <w:sz w:val="28"/>
                <w:szCs w:val="28"/>
                <w:lang w:val="uk-UA" w:bidi="ar-SA"/>
              </w:rPr>
              <w:t>Базові предмети</w:t>
            </w:r>
            <w:r w:rsidRPr="00C167B4">
              <w:rPr>
                <w:rFonts w:ascii="Times New Roman" w:eastAsia="Calibri" w:hAnsi="Times New Roman" w:cs="Times New Roman"/>
                <w:b/>
                <w:bCs/>
                <w:color w:val="auto"/>
                <w:sz w:val="22"/>
                <w:vertAlign w:val="superscript"/>
                <w:lang w:val="uk-UA" w:bidi="ar-SA"/>
              </w:rPr>
              <w:t>1</w:t>
            </w:r>
          </w:p>
        </w:tc>
        <w:tc>
          <w:tcPr>
            <w:tcW w:w="2410"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b/>
                <w:bCs/>
                <w:color w:val="auto"/>
                <w:sz w:val="28"/>
                <w:szCs w:val="28"/>
                <w:lang w:val="uk-UA" w:bidi="ar-SA"/>
              </w:rPr>
            </w:pPr>
            <w:r w:rsidRPr="00C167B4">
              <w:rPr>
                <w:rFonts w:ascii="Times New Roman" w:eastAsia="Calibri" w:hAnsi="Times New Roman" w:cs="Times New Roman"/>
                <w:b/>
                <w:color w:val="auto"/>
                <w:sz w:val="28"/>
                <w:szCs w:val="28"/>
                <w:lang w:val="uk-UA" w:bidi="ar-SA"/>
              </w:rPr>
              <w:t>23,5 (25,5)</w:t>
            </w:r>
          </w:p>
        </w:tc>
        <w:tc>
          <w:tcPr>
            <w:tcW w:w="2517"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b/>
                <w:bCs/>
                <w:color w:val="auto"/>
                <w:sz w:val="28"/>
                <w:szCs w:val="28"/>
                <w:lang w:val="uk-UA" w:bidi="ar-SA"/>
              </w:rPr>
            </w:pPr>
            <w:r w:rsidRPr="00C167B4">
              <w:rPr>
                <w:rFonts w:ascii="Times New Roman" w:eastAsia="Calibri" w:hAnsi="Times New Roman" w:cs="Times New Roman"/>
                <w:b/>
                <w:color w:val="auto"/>
                <w:sz w:val="28"/>
                <w:szCs w:val="28"/>
                <w:lang w:val="uk-UA" w:bidi="ar-SA"/>
              </w:rPr>
              <w:t>21,5 (23,5)</w:t>
            </w:r>
          </w:p>
        </w:tc>
      </w:tr>
      <w:tr w:rsidR="00C167B4" w:rsidRPr="00C167B4" w:rsidTr="00C167B4">
        <w:tc>
          <w:tcPr>
            <w:tcW w:w="552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Українська мова</w:t>
            </w:r>
          </w:p>
        </w:tc>
        <w:tc>
          <w:tcPr>
            <w:tcW w:w="2410"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2</w:t>
            </w:r>
          </w:p>
        </w:tc>
        <w:tc>
          <w:tcPr>
            <w:tcW w:w="2517"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2</w:t>
            </w:r>
          </w:p>
        </w:tc>
      </w:tr>
      <w:tr w:rsidR="00C167B4" w:rsidRPr="00C167B4" w:rsidTr="00C167B4">
        <w:tc>
          <w:tcPr>
            <w:tcW w:w="552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Українська  література </w:t>
            </w:r>
          </w:p>
        </w:tc>
        <w:tc>
          <w:tcPr>
            <w:tcW w:w="2410"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2</w:t>
            </w:r>
          </w:p>
        </w:tc>
        <w:tc>
          <w:tcPr>
            <w:tcW w:w="2517"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2</w:t>
            </w:r>
          </w:p>
        </w:tc>
      </w:tr>
      <w:tr w:rsidR="00C167B4" w:rsidRPr="00C167B4" w:rsidTr="00C167B4">
        <w:tc>
          <w:tcPr>
            <w:tcW w:w="552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Зарубіжна література</w:t>
            </w:r>
          </w:p>
        </w:tc>
        <w:tc>
          <w:tcPr>
            <w:tcW w:w="2410"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1</w:t>
            </w:r>
          </w:p>
        </w:tc>
        <w:tc>
          <w:tcPr>
            <w:tcW w:w="2517"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1</w:t>
            </w:r>
          </w:p>
        </w:tc>
      </w:tr>
      <w:tr w:rsidR="00C167B4" w:rsidRPr="00C167B4" w:rsidTr="00C167B4">
        <w:tc>
          <w:tcPr>
            <w:tcW w:w="552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Іноземна мова</w:t>
            </w:r>
            <w:r w:rsidRPr="00C167B4">
              <w:rPr>
                <w:rFonts w:ascii="Times New Roman" w:eastAsia="Calibri" w:hAnsi="Times New Roman" w:cs="Times New Roman"/>
                <w:b/>
                <w:bCs/>
                <w:color w:val="auto"/>
                <w:sz w:val="28"/>
                <w:szCs w:val="28"/>
                <w:vertAlign w:val="superscript"/>
                <w:lang w:val="uk-UA" w:bidi="ar-SA"/>
              </w:rPr>
              <w:t>2</w:t>
            </w:r>
          </w:p>
        </w:tc>
        <w:tc>
          <w:tcPr>
            <w:tcW w:w="2410"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2</w:t>
            </w:r>
          </w:p>
        </w:tc>
        <w:tc>
          <w:tcPr>
            <w:tcW w:w="2517"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2</w:t>
            </w:r>
          </w:p>
        </w:tc>
      </w:tr>
      <w:tr w:rsidR="00C167B4" w:rsidRPr="00C167B4" w:rsidTr="00C167B4">
        <w:tc>
          <w:tcPr>
            <w:tcW w:w="552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Мова та література корінного народу, національної меншини</w:t>
            </w:r>
            <w:r w:rsidRPr="00C167B4">
              <w:rPr>
                <w:rFonts w:ascii="Times New Roman" w:eastAsia="Calibri" w:hAnsi="Times New Roman" w:cs="Times New Roman"/>
                <w:b/>
                <w:bCs/>
                <w:color w:val="auto"/>
                <w:sz w:val="28"/>
                <w:szCs w:val="28"/>
                <w:vertAlign w:val="superscript"/>
                <w:lang w:val="uk-UA" w:bidi="ar-SA"/>
              </w:rPr>
              <w:t>3</w:t>
            </w:r>
          </w:p>
        </w:tc>
        <w:tc>
          <w:tcPr>
            <w:tcW w:w="2410"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2</w:t>
            </w:r>
          </w:p>
        </w:tc>
        <w:tc>
          <w:tcPr>
            <w:tcW w:w="2517"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2</w:t>
            </w:r>
          </w:p>
        </w:tc>
      </w:tr>
      <w:tr w:rsidR="00C167B4" w:rsidRPr="00C167B4" w:rsidTr="00C167B4">
        <w:tc>
          <w:tcPr>
            <w:tcW w:w="552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Історія: Україна і світ (експериментальний інтегрований курс)</w:t>
            </w:r>
          </w:p>
        </w:tc>
        <w:tc>
          <w:tcPr>
            <w:tcW w:w="2410" w:type="dxa"/>
            <w:tcBorders>
              <w:top w:val="single" w:sz="4" w:space="0" w:color="auto"/>
              <w:left w:val="single" w:sz="4" w:space="0" w:color="auto"/>
              <w:bottom w:val="single" w:sz="4" w:space="0" w:color="auto"/>
              <w:right w:val="single" w:sz="4" w:space="0" w:color="auto"/>
            </w:tcBorders>
            <w:shd w:val="clear" w:color="auto" w:fill="F3F3F3"/>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3</w:t>
            </w:r>
          </w:p>
        </w:tc>
        <w:tc>
          <w:tcPr>
            <w:tcW w:w="2517" w:type="dxa"/>
            <w:tcBorders>
              <w:top w:val="single" w:sz="4" w:space="0" w:color="auto"/>
              <w:left w:val="single" w:sz="4" w:space="0" w:color="auto"/>
              <w:bottom w:val="single" w:sz="4" w:space="0" w:color="auto"/>
              <w:right w:val="single" w:sz="4" w:space="0" w:color="auto"/>
            </w:tcBorders>
            <w:shd w:val="clear" w:color="auto" w:fill="F3F3F3"/>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3</w:t>
            </w:r>
          </w:p>
        </w:tc>
      </w:tr>
      <w:tr w:rsidR="00C167B4" w:rsidRPr="00C167B4" w:rsidTr="00C167B4">
        <w:tc>
          <w:tcPr>
            <w:tcW w:w="552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Громадянська освіта</w:t>
            </w:r>
          </w:p>
        </w:tc>
        <w:tc>
          <w:tcPr>
            <w:tcW w:w="2410"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2</w:t>
            </w:r>
          </w:p>
        </w:tc>
        <w:tc>
          <w:tcPr>
            <w:tcW w:w="2517"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0</w:t>
            </w:r>
          </w:p>
        </w:tc>
      </w:tr>
      <w:tr w:rsidR="00C167B4" w:rsidRPr="00C167B4" w:rsidTr="00C167B4">
        <w:tc>
          <w:tcPr>
            <w:tcW w:w="552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Математика (алгебра і початки аналізу та геометрія)</w:t>
            </w:r>
          </w:p>
        </w:tc>
        <w:tc>
          <w:tcPr>
            <w:tcW w:w="2410"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3</w:t>
            </w:r>
          </w:p>
        </w:tc>
        <w:tc>
          <w:tcPr>
            <w:tcW w:w="2517"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3</w:t>
            </w:r>
          </w:p>
        </w:tc>
      </w:tr>
      <w:tr w:rsidR="00C167B4" w:rsidRPr="00C167B4" w:rsidTr="00C167B4">
        <w:tc>
          <w:tcPr>
            <w:tcW w:w="552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Природничі науки (експериментальний інтегрований курс)</w:t>
            </w:r>
          </w:p>
        </w:tc>
        <w:tc>
          <w:tcPr>
            <w:tcW w:w="2410"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4</w:t>
            </w:r>
          </w:p>
        </w:tc>
        <w:tc>
          <w:tcPr>
            <w:tcW w:w="2517"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4</w:t>
            </w:r>
          </w:p>
        </w:tc>
      </w:tr>
      <w:tr w:rsidR="00C167B4" w:rsidRPr="00C167B4" w:rsidTr="00C167B4">
        <w:tc>
          <w:tcPr>
            <w:tcW w:w="552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Фізична культура</w:t>
            </w:r>
            <w:r w:rsidRPr="00C167B4">
              <w:rPr>
                <w:rFonts w:ascii="Times New Roman" w:eastAsia="Calibri" w:hAnsi="Times New Roman" w:cs="Times New Roman"/>
                <w:b/>
                <w:bCs/>
                <w:color w:val="auto"/>
                <w:sz w:val="28"/>
                <w:szCs w:val="28"/>
                <w:vertAlign w:val="superscript"/>
                <w:lang w:val="uk-UA" w:bidi="ar-SA"/>
              </w:rPr>
              <w:t>4</w:t>
            </w:r>
          </w:p>
        </w:tc>
        <w:tc>
          <w:tcPr>
            <w:tcW w:w="2410"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3</w:t>
            </w:r>
          </w:p>
        </w:tc>
        <w:tc>
          <w:tcPr>
            <w:tcW w:w="2517"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3</w:t>
            </w:r>
          </w:p>
        </w:tc>
      </w:tr>
      <w:tr w:rsidR="00C167B4" w:rsidRPr="00C167B4" w:rsidTr="00C167B4">
        <w:tc>
          <w:tcPr>
            <w:tcW w:w="552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Захист Вітчизни</w:t>
            </w:r>
          </w:p>
        </w:tc>
        <w:tc>
          <w:tcPr>
            <w:tcW w:w="2410"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1,5</w:t>
            </w:r>
          </w:p>
        </w:tc>
        <w:tc>
          <w:tcPr>
            <w:tcW w:w="2517"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1,5</w:t>
            </w:r>
          </w:p>
        </w:tc>
      </w:tr>
      <w:tr w:rsidR="00C167B4" w:rsidRPr="00C167B4" w:rsidTr="00C167B4">
        <w:tc>
          <w:tcPr>
            <w:tcW w:w="552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b/>
                <w:bCs/>
                <w:color w:val="auto"/>
                <w:sz w:val="28"/>
                <w:szCs w:val="28"/>
                <w:lang w:val="uk-UA" w:bidi="ar-SA"/>
              </w:rPr>
              <w:t>Профільні предмети</w:t>
            </w:r>
            <w:r w:rsidRPr="00C167B4">
              <w:rPr>
                <w:rFonts w:ascii="Times New Roman" w:eastAsia="Calibri" w:hAnsi="Times New Roman" w:cs="Times New Roman"/>
                <w:color w:val="auto"/>
                <w:sz w:val="28"/>
                <w:szCs w:val="28"/>
                <w:lang w:val="uk-UA" w:bidi="ar-SA"/>
              </w:rPr>
              <w:t xml:space="preserve"> </w:t>
            </w:r>
            <w:r w:rsidRPr="00C167B4">
              <w:rPr>
                <w:rFonts w:ascii="Times New Roman" w:eastAsia="Calibri" w:hAnsi="Times New Roman" w:cs="Times New Roman"/>
                <w:b/>
                <w:color w:val="auto"/>
                <w:sz w:val="28"/>
                <w:szCs w:val="28"/>
                <w:lang w:val="uk-UA" w:bidi="ar-SA"/>
              </w:rPr>
              <w:t>і спеціальні</w:t>
            </w:r>
            <w:r w:rsidRPr="00C167B4">
              <w:rPr>
                <w:rFonts w:ascii="Times New Roman" w:eastAsia="Calibri" w:hAnsi="Times New Roman" w:cs="Times New Roman"/>
                <w:color w:val="auto"/>
                <w:sz w:val="28"/>
                <w:szCs w:val="28"/>
                <w:lang w:val="uk-UA" w:bidi="ar-SA"/>
              </w:rPr>
              <w:t xml:space="preserve"> </w:t>
            </w:r>
            <w:r w:rsidRPr="00C167B4">
              <w:rPr>
                <w:rFonts w:ascii="Times New Roman" w:eastAsia="Calibri" w:hAnsi="Times New Roman" w:cs="Times New Roman"/>
                <w:b/>
                <w:bCs/>
                <w:color w:val="auto"/>
                <w:sz w:val="28"/>
                <w:szCs w:val="28"/>
                <w:lang w:val="uk-UA" w:bidi="ar-SA"/>
              </w:rPr>
              <w:t>курси</w:t>
            </w:r>
            <w:r w:rsidRPr="00C167B4">
              <w:rPr>
                <w:rFonts w:ascii="Times New Roman" w:eastAsia="Calibri" w:hAnsi="Times New Roman" w:cs="Times New Roman"/>
                <w:b/>
                <w:bCs/>
                <w:color w:val="auto"/>
                <w:sz w:val="22"/>
                <w:vertAlign w:val="superscript"/>
                <w:lang w:val="uk-UA" w:bidi="ar-SA"/>
              </w:rPr>
              <w:t>1</w:t>
            </w:r>
          </w:p>
        </w:tc>
        <w:tc>
          <w:tcPr>
            <w:tcW w:w="2410"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b/>
                <w:color w:val="auto"/>
                <w:sz w:val="28"/>
                <w:szCs w:val="28"/>
                <w:lang w:val="uk-UA" w:bidi="ar-SA"/>
              </w:rPr>
            </w:pPr>
            <w:r w:rsidRPr="00C167B4">
              <w:rPr>
                <w:rFonts w:ascii="Times New Roman" w:eastAsia="Calibri" w:hAnsi="Times New Roman" w:cs="Times New Roman"/>
                <w:b/>
                <w:color w:val="auto"/>
                <w:sz w:val="28"/>
                <w:szCs w:val="28"/>
                <w:lang w:val="uk-UA" w:bidi="ar-SA"/>
              </w:rPr>
              <w:t>9 (7)</w:t>
            </w:r>
          </w:p>
        </w:tc>
        <w:tc>
          <w:tcPr>
            <w:tcW w:w="2517"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b/>
                <w:color w:val="auto"/>
                <w:sz w:val="28"/>
                <w:szCs w:val="28"/>
                <w:lang w:val="uk-UA" w:bidi="ar-SA"/>
              </w:rPr>
            </w:pPr>
            <w:r w:rsidRPr="00C167B4">
              <w:rPr>
                <w:rFonts w:ascii="Times New Roman" w:eastAsia="Calibri" w:hAnsi="Times New Roman" w:cs="Times New Roman"/>
                <w:b/>
                <w:color w:val="auto"/>
                <w:sz w:val="28"/>
                <w:szCs w:val="28"/>
                <w:lang w:val="uk-UA" w:bidi="ar-SA"/>
              </w:rPr>
              <w:t>11 (9)</w:t>
            </w:r>
          </w:p>
        </w:tc>
      </w:tr>
      <w:tr w:rsidR="00C167B4" w:rsidRPr="00C167B4" w:rsidTr="00C167B4">
        <w:tc>
          <w:tcPr>
            <w:tcW w:w="552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b/>
                <w:bCs/>
                <w:color w:val="auto"/>
                <w:sz w:val="28"/>
                <w:szCs w:val="28"/>
                <w:lang w:val="uk-UA" w:bidi="ar-SA"/>
              </w:rPr>
              <w:t>Вибірково-обов’язкові предмети</w:t>
            </w:r>
            <w:r w:rsidRPr="00C167B4">
              <w:rPr>
                <w:rFonts w:ascii="Times New Roman" w:eastAsia="Calibri" w:hAnsi="Times New Roman" w:cs="Times New Roman"/>
                <w:color w:val="auto"/>
                <w:sz w:val="28"/>
                <w:szCs w:val="28"/>
                <w:lang w:val="uk-UA" w:bidi="ar-SA"/>
              </w:rPr>
              <w:t xml:space="preserve"> (Інформатика, Технології, Мистецтво) </w:t>
            </w:r>
          </w:p>
        </w:tc>
        <w:tc>
          <w:tcPr>
            <w:tcW w:w="2410"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b/>
                <w:color w:val="auto"/>
                <w:sz w:val="28"/>
                <w:szCs w:val="28"/>
                <w:lang w:val="uk-UA" w:bidi="ar-SA"/>
              </w:rPr>
            </w:pPr>
            <w:r w:rsidRPr="00C167B4">
              <w:rPr>
                <w:rFonts w:ascii="Times New Roman" w:eastAsia="Calibri" w:hAnsi="Times New Roman" w:cs="Times New Roman"/>
                <w:b/>
                <w:color w:val="auto"/>
                <w:sz w:val="28"/>
                <w:szCs w:val="28"/>
                <w:lang w:val="uk-UA" w:bidi="ar-SA"/>
              </w:rPr>
              <w:t>3</w:t>
            </w:r>
          </w:p>
        </w:tc>
        <w:tc>
          <w:tcPr>
            <w:tcW w:w="2517"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b/>
                <w:color w:val="auto"/>
                <w:sz w:val="28"/>
                <w:szCs w:val="28"/>
                <w:lang w:val="uk-UA" w:bidi="ar-SA"/>
              </w:rPr>
            </w:pPr>
            <w:r w:rsidRPr="00C167B4">
              <w:rPr>
                <w:rFonts w:ascii="Times New Roman" w:eastAsia="Calibri" w:hAnsi="Times New Roman" w:cs="Times New Roman"/>
                <w:b/>
                <w:color w:val="auto"/>
                <w:sz w:val="28"/>
                <w:szCs w:val="28"/>
                <w:lang w:val="uk-UA" w:bidi="ar-SA"/>
              </w:rPr>
              <w:t>3</w:t>
            </w:r>
          </w:p>
        </w:tc>
      </w:tr>
      <w:tr w:rsidR="00C167B4" w:rsidRPr="00C167B4" w:rsidTr="00C167B4">
        <w:tc>
          <w:tcPr>
            <w:tcW w:w="552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ind w:left="33"/>
              <w:contextualSpacing/>
              <w:rPr>
                <w:rFonts w:ascii="Times New Roman" w:eastAsia="Calibri" w:hAnsi="Times New Roman" w:cs="Times New Roman"/>
                <w:color w:val="auto"/>
                <w:sz w:val="28"/>
                <w:szCs w:val="28"/>
                <w:lang w:val="uk-UA" w:eastAsia="ru-RU" w:bidi="ar-SA"/>
              </w:rPr>
            </w:pPr>
            <w:r w:rsidRPr="00C167B4">
              <w:rPr>
                <w:rFonts w:ascii="Times New Roman" w:eastAsia="Calibri" w:hAnsi="Times New Roman" w:cs="Times New Roman"/>
                <w:b/>
                <w:bCs/>
                <w:color w:val="auto"/>
                <w:sz w:val="28"/>
                <w:szCs w:val="28"/>
                <w:lang w:val="uk-UA" w:eastAsia="ru-RU" w:bidi="ar-SA"/>
              </w:rPr>
              <w:t>Додаткові години</w:t>
            </w:r>
            <w:r w:rsidRPr="00C167B4">
              <w:rPr>
                <w:rFonts w:ascii="Times New Roman" w:eastAsia="Calibri" w:hAnsi="Times New Roman" w:cs="Times New Roman"/>
                <w:color w:val="auto"/>
                <w:sz w:val="28"/>
                <w:szCs w:val="28"/>
                <w:lang w:val="uk-UA" w:eastAsia="ru-RU" w:bidi="ar-SA"/>
              </w:rPr>
              <w:t xml:space="preserve"> на окремі предмети, факультативні курси, індивідуальні заняття</w:t>
            </w:r>
          </w:p>
        </w:tc>
        <w:tc>
          <w:tcPr>
            <w:tcW w:w="2410"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2,5  </w:t>
            </w:r>
          </w:p>
        </w:tc>
        <w:tc>
          <w:tcPr>
            <w:tcW w:w="2517"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 2,5 </w:t>
            </w:r>
          </w:p>
        </w:tc>
      </w:tr>
      <w:tr w:rsidR="00C167B4" w:rsidRPr="00C167B4" w:rsidTr="00C167B4">
        <w:tc>
          <w:tcPr>
            <w:tcW w:w="552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Calibri"/>
                <w:color w:val="auto"/>
                <w:sz w:val="28"/>
                <w:szCs w:val="28"/>
                <w:lang w:val="uk-UA" w:bidi="ar-SA"/>
              </w:rPr>
              <w:t>Гранично допустиме тижневе навантаження на учня</w:t>
            </w:r>
          </w:p>
        </w:tc>
        <w:tc>
          <w:tcPr>
            <w:tcW w:w="2410"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b/>
                <w:color w:val="auto"/>
                <w:sz w:val="28"/>
                <w:szCs w:val="28"/>
                <w:lang w:val="uk-UA" w:bidi="ar-SA"/>
              </w:rPr>
            </w:pPr>
            <w:r w:rsidRPr="00C167B4">
              <w:rPr>
                <w:rFonts w:ascii="Times New Roman" w:eastAsia="Calibri" w:hAnsi="Times New Roman" w:cs="Times New Roman"/>
                <w:b/>
                <w:color w:val="auto"/>
                <w:sz w:val="28"/>
                <w:szCs w:val="28"/>
                <w:lang w:val="uk-UA" w:bidi="ar-SA"/>
              </w:rPr>
              <w:t>33</w:t>
            </w:r>
          </w:p>
        </w:tc>
        <w:tc>
          <w:tcPr>
            <w:tcW w:w="2517"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b/>
                <w:color w:val="auto"/>
                <w:sz w:val="28"/>
                <w:szCs w:val="28"/>
                <w:lang w:val="uk-UA" w:bidi="ar-SA"/>
              </w:rPr>
            </w:pPr>
            <w:r w:rsidRPr="00C167B4">
              <w:rPr>
                <w:rFonts w:ascii="Times New Roman" w:eastAsia="Calibri" w:hAnsi="Times New Roman" w:cs="Times New Roman"/>
                <w:b/>
                <w:color w:val="auto"/>
                <w:sz w:val="28"/>
                <w:szCs w:val="28"/>
                <w:lang w:val="uk-UA" w:bidi="ar-SA"/>
              </w:rPr>
              <w:t>33</w:t>
            </w:r>
          </w:p>
        </w:tc>
      </w:tr>
      <w:tr w:rsidR="00C167B4" w:rsidRPr="00C167B4" w:rsidTr="00C167B4">
        <w:tc>
          <w:tcPr>
            <w:tcW w:w="552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Усього фінансується</w:t>
            </w:r>
          </w:p>
        </w:tc>
        <w:tc>
          <w:tcPr>
            <w:tcW w:w="2410"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38</w:t>
            </w:r>
          </w:p>
        </w:tc>
        <w:tc>
          <w:tcPr>
            <w:tcW w:w="2517"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38</w:t>
            </w:r>
          </w:p>
        </w:tc>
      </w:tr>
    </w:tbl>
    <w:p w:rsidR="00C167B4" w:rsidRPr="00C167B4" w:rsidRDefault="00C167B4" w:rsidP="00C167B4">
      <w:pPr>
        <w:widowControl/>
        <w:ind w:left="-426" w:right="-144"/>
        <w:jc w:val="both"/>
        <w:rPr>
          <w:rFonts w:ascii="Times New Roman" w:eastAsia="Calibri" w:hAnsi="Times New Roman" w:cs="Times New Roman"/>
          <w:color w:val="auto"/>
          <w:lang w:val="uk-UA" w:bidi="ar-SA"/>
        </w:rPr>
      </w:pPr>
      <w:r w:rsidRPr="00C167B4">
        <w:rPr>
          <w:rFonts w:ascii="Times New Roman" w:eastAsia="Calibri" w:hAnsi="Times New Roman" w:cs="Times New Roman"/>
          <w:color w:val="auto"/>
          <w:vertAlign w:val="superscript"/>
          <w:lang w:val="uk-UA" w:bidi="ar-SA"/>
        </w:rPr>
        <w:t xml:space="preserve">1 </w:t>
      </w:r>
      <w:r w:rsidRPr="00C167B4">
        <w:rPr>
          <w:rFonts w:ascii="Times New Roman" w:eastAsia="Calibri" w:hAnsi="Times New Roman" w:cs="Times New Roman"/>
          <w:color w:val="auto"/>
          <w:lang w:val="uk-UA" w:bidi="ar-SA"/>
        </w:rPr>
        <w:t>У дужках подано кількість годин для закладів освіти з навчанням мовою корінного народу, національної меншини.</w:t>
      </w:r>
    </w:p>
    <w:p w:rsidR="00C167B4" w:rsidRPr="00C167B4" w:rsidRDefault="00C167B4" w:rsidP="00C167B4">
      <w:pPr>
        <w:widowControl/>
        <w:ind w:left="-426" w:right="-144"/>
        <w:jc w:val="both"/>
        <w:rPr>
          <w:rFonts w:ascii="Times New Roman" w:eastAsia="Calibri" w:hAnsi="Times New Roman" w:cs="Times New Roman"/>
          <w:color w:val="auto"/>
          <w:lang w:val="uk-UA" w:bidi="ar-SA"/>
        </w:rPr>
      </w:pPr>
      <w:r w:rsidRPr="00C167B4">
        <w:rPr>
          <w:rFonts w:ascii="Times New Roman" w:eastAsia="Calibri" w:hAnsi="Times New Roman" w:cs="Times New Roman"/>
          <w:color w:val="auto"/>
          <w:vertAlign w:val="superscript"/>
          <w:lang w:val="uk-UA" w:bidi="ar-SA"/>
        </w:rPr>
        <w:t>2</w:t>
      </w:r>
      <w:r w:rsidRPr="00C167B4">
        <w:rPr>
          <w:rFonts w:ascii="Times New Roman" w:eastAsia="Calibri" w:hAnsi="Times New Roman" w:cs="Times New Roman"/>
          <w:color w:val="auto"/>
          <w:lang w:val="uk-UA" w:bidi="ar-SA"/>
        </w:rPr>
        <w:t xml:space="preserve"> За наявності належних умов заклад освіти може збільшувати кількість годин на вивчення іноземної мови, використовуючи додаткові години.</w:t>
      </w:r>
    </w:p>
    <w:p w:rsidR="00C167B4" w:rsidRPr="00C167B4" w:rsidRDefault="00C167B4" w:rsidP="00C167B4">
      <w:pPr>
        <w:widowControl/>
        <w:ind w:left="-426" w:right="-144"/>
        <w:jc w:val="both"/>
        <w:rPr>
          <w:rFonts w:ascii="Times New Roman" w:eastAsia="Calibri" w:hAnsi="Times New Roman" w:cs="Times New Roman"/>
          <w:color w:val="auto"/>
          <w:lang w:val="uk-UA" w:bidi="ar-SA"/>
        </w:rPr>
      </w:pPr>
      <w:r w:rsidRPr="00C167B4">
        <w:rPr>
          <w:rFonts w:ascii="Times New Roman" w:eastAsia="Calibri" w:hAnsi="Times New Roman" w:cs="Times New Roman"/>
          <w:color w:val="auto"/>
          <w:vertAlign w:val="superscript"/>
          <w:lang w:val="uk-UA" w:bidi="ar-SA"/>
        </w:rPr>
        <w:t>3</w:t>
      </w:r>
      <w:r w:rsidRPr="00C167B4">
        <w:rPr>
          <w:rFonts w:ascii="Calibri" w:eastAsia="Calibri" w:hAnsi="Calibri" w:cs="Times New Roman"/>
          <w:color w:val="auto"/>
          <w:lang w:val="uk-UA" w:bidi="ar-SA"/>
        </w:rPr>
        <w:t xml:space="preserve"> </w:t>
      </w:r>
      <w:r w:rsidRPr="00C167B4">
        <w:rPr>
          <w:rFonts w:ascii="Times New Roman" w:eastAsia="Calibri" w:hAnsi="Times New Roman" w:cs="Times New Roman"/>
          <w:color w:val="auto"/>
          <w:lang w:val="uk-UA" w:bidi="ar-SA"/>
        </w:rPr>
        <w:t xml:space="preserve">Мова і література корінного народу, національної меншини входить до базових предметів лише для закладів освіти з навчанням мовою корінного народу, національної меншини. В інших закладах освіти цей предмет може обиратися за потреби самим учнем за рахунок додаткових годин. </w:t>
      </w:r>
    </w:p>
    <w:p w:rsidR="00C167B4" w:rsidRPr="00C167B4" w:rsidRDefault="00C167B4" w:rsidP="00C167B4">
      <w:pPr>
        <w:widowControl/>
        <w:ind w:left="-426" w:right="-144"/>
        <w:jc w:val="both"/>
        <w:rPr>
          <w:rFonts w:ascii="Times New Roman" w:eastAsia="Calibri" w:hAnsi="Times New Roman" w:cs="Times New Roman"/>
          <w:color w:val="auto"/>
          <w:lang w:val="uk-UA" w:bidi="ar-SA"/>
        </w:rPr>
      </w:pPr>
      <w:r w:rsidRPr="00C167B4">
        <w:rPr>
          <w:rFonts w:ascii="Times New Roman" w:eastAsia="Calibri" w:hAnsi="Times New Roman" w:cs="Times New Roman"/>
          <w:color w:val="auto"/>
          <w:vertAlign w:val="superscript"/>
          <w:lang w:val="uk-UA" w:bidi="ar-SA"/>
        </w:rPr>
        <w:t>4</w:t>
      </w:r>
      <w:r w:rsidRPr="00C167B4">
        <w:rPr>
          <w:rFonts w:ascii="Calibri" w:eastAsia="Calibri" w:hAnsi="Calibri" w:cs="Times New Roman"/>
          <w:color w:val="auto"/>
          <w:lang w:val="uk-UA" w:bidi="ar-SA"/>
        </w:rPr>
        <w:t> </w:t>
      </w:r>
      <w:r w:rsidRPr="00C167B4">
        <w:rPr>
          <w:rFonts w:ascii="Times New Roman" w:eastAsia="Calibri" w:hAnsi="Times New Roman" w:cs="Times New Roman"/>
          <w:color w:val="auto"/>
          <w:lang w:val="uk-UA" w:bidi="ar-SA"/>
        </w:rPr>
        <w:t>Години фізичної культури не входять до гранично допустимого тижневого навантаження на учня.</w:t>
      </w:r>
    </w:p>
    <w:p w:rsidR="00C167B4" w:rsidRPr="00C167B4" w:rsidRDefault="00C167B4" w:rsidP="00C167B4">
      <w:pPr>
        <w:widowControl/>
        <w:ind w:firstLine="7200"/>
        <w:jc w:val="right"/>
        <w:rPr>
          <w:rFonts w:ascii="Times New Roman" w:eastAsia="Calibri" w:hAnsi="Times New Roman" w:cs="Times New Roman"/>
          <w:color w:val="auto"/>
          <w:sz w:val="28"/>
          <w:szCs w:val="28"/>
          <w:lang w:val="uk-UA" w:bidi="ar-SA"/>
        </w:rPr>
      </w:pPr>
    </w:p>
    <w:p w:rsidR="00C167B4" w:rsidRPr="00C167B4" w:rsidRDefault="00C167B4" w:rsidP="00C167B4">
      <w:pPr>
        <w:widowControl/>
        <w:ind w:firstLine="7200"/>
        <w:jc w:val="right"/>
        <w:rPr>
          <w:rFonts w:ascii="Times New Roman" w:eastAsia="Calibri" w:hAnsi="Times New Roman" w:cs="Times New Roman"/>
          <w:color w:val="auto"/>
          <w:sz w:val="28"/>
          <w:szCs w:val="28"/>
          <w:lang w:val="uk-UA" w:bidi="ar-SA"/>
        </w:rPr>
      </w:pPr>
    </w:p>
    <w:p w:rsidR="00C167B4" w:rsidRPr="00C167B4" w:rsidRDefault="002E77D3" w:rsidP="00C167B4">
      <w:pPr>
        <w:widowControl/>
        <w:ind w:left="-426"/>
        <w:jc w:val="both"/>
        <w:rPr>
          <w:rFonts w:ascii="Times New Roman" w:eastAsia="Calibri" w:hAnsi="Times New Roman" w:cs="Times New Roman"/>
          <w:color w:val="auto"/>
          <w:sz w:val="28"/>
          <w:szCs w:val="28"/>
          <w:lang w:val="uk-UA" w:bidi="ar-SA"/>
        </w:rPr>
      </w:pPr>
      <w:r>
        <w:rPr>
          <w:rFonts w:ascii="Times New Roman" w:eastAsia="Calibri" w:hAnsi="Times New Roman" w:cs="Times New Roman"/>
          <w:noProof/>
          <w:color w:val="auto"/>
          <w:sz w:val="28"/>
          <w:szCs w:val="28"/>
          <w:lang w:val="uk-UA" w:eastAsia="uk-UA" w:bidi="ar-SA"/>
        </w:rPr>
        <w:drawing>
          <wp:anchor distT="0" distB="0" distL="114300" distR="114300" simplePos="0" relativeHeight="251659264" behindDoc="0" locked="0" layoutInCell="1" allowOverlap="1">
            <wp:simplePos x="0" y="0"/>
            <wp:positionH relativeFrom="column">
              <wp:posOffset>3145790</wp:posOffset>
            </wp:positionH>
            <wp:positionV relativeFrom="paragraph">
              <wp:posOffset>66040</wp:posOffset>
            </wp:positionV>
            <wp:extent cx="1257300" cy="590550"/>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noFill/>
                  </pic:spPr>
                </pic:pic>
              </a:graphicData>
            </a:graphic>
            <wp14:sizeRelH relativeFrom="page">
              <wp14:pctWidth>0</wp14:pctWidth>
            </wp14:sizeRelH>
            <wp14:sizeRelV relativeFrom="page">
              <wp14:pctHeight>0</wp14:pctHeight>
            </wp14:sizeRelV>
          </wp:anchor>
        </w:drawing>
      </w:r>
      <w:r w:rsidR="00C167B4" w:rsidRPr="00C167B4">
        <w:rPr>
          <w:rFonts w:ascii="Times New Roman" w:eastAsia="Calibri" w:hAnsi="Times New Roman" w:cs="Times New Roman"/>
          <w:color w:val="auto"/>
          <w:sz w:val="28"/>
          <w:szCs w:val="28"/>
          <w:lang w:val="uk-UA" w:bidi="ar-SA"/>
        </w:rPr>
        <w:t>Директор департаменту</w:t>
      </w:r>
    </w:p>
    <w:p w:rsidR="00C167B4" w:rsidRPr="00C167B4" w:rsidRDefault="00C167B4" w:rsidP="00C167B4">
      <w:pPr>
        <w:widowControl/>
        <w:ind w:left="-426" w:right="-144"/>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загальної середньої та дошкільної освіти</w:t>
      </w:r>
      <w:r w:rsidRPr="00C167B4">
        <w:rPr>
          <w:rFonts w:ascii="Times New Roman" w:eastAsia="Calibri" w:hAnsi="Times New Roman" w:cs="Times New Roman"/>
          <w:color w:val="auto"/>
          <w:sz w:val="28"/>
          <w:szCs w:val="28"/>
          <w:lang w:val="uk-UA" w:bidi="ar-SA"/>
        </w:rPr>
        <w:tab/>
      </w:r>
      <w:r w:rsidRPr="00C167B4">
        <w:rPr>
          <w:rFonts w:ascii="Times New Roman" w:eastAsia="Calibri" w:hAnsi="Times New Roman" w:cs="Times New Roman"/>
          <w:color w:val="auto"/>
          <w:sz w:val="28"/>
          <w:szCs w:val="28"/>
          <w:lang w:val="uk-UA" w:bidi="ar-SA"/>
        </w:rPr>
        <w:tab/>
      </w:r>
      <w:r w:rsidRPr="00C167B4">
        <w:rPr>
          <w:rFonts w:ascii="Times New Roman" w:eastAsia="Calibri" w:hAnsi="Times New Roman" w:cs="Times New Roman"/>
          <w:color w:val="auto"/>
          <w:sz w:val="28"/>
          <w:szCs w:val="28"/>
          <w:lang w:val="uk-UA" w:bidi="ar-SA"/>
        </w:rPr>
        <w:tab/>
      </w:r>
      <w:r w:rsidRPr="00C167B4">
        <w:rPr>
          <w:rFonts w:ascii="Times New Roman" w:eastAsia="Calibri" w:hAnsi="Times New Roman" w:cs="Times New Roman"/>
          <w:color w:val="auto"/>
          <w:sz w:val="28"/>
          <w:szCs w:val="28"/>
          <w:lang w:val="uk-UA" w:bidi="ar-SA"/>
        </w:rPr>
        <w:tab/>
      </w:r>
      <w:r w:rsidRPr="00C167B4">
        <w:rPr>
          <w:rFonts w:ascii="Times New Roman" w:eastAsia="Calibri" w:hAnsi="Times New Roman" w:cs="Times New Roman"/>
          <w:color w:val="auto"/>
          <w:sz w:val="28"/>
          <w:szCs w:val="28"/>
          <w:lang w:val="uk-UA" w:bidi="ar-SA"/>
        </w:rPr>
        <w:tab/>
        <w:t>Ю. Г. Кононенко</w:t>
      </w:r>
    </w:p>
    <w:p w:rsidR="00C167B4" w:rsidRPr="00C167B4" w:rsidRDefault="00C167B4" w:rsidP="00C167B4">
      <w:pPr>
        <w:widowControl/>
        <w:shd w:val="clear" w:color="auto" w:fill="FFFFFF"/>
        <w:ind w:left="5670"/>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br w:type="page"/>
      </w:r>
      <w:r w:rsidRPr="00C167B4">
        <w:rPr>
          <w:rFonts w:ascii="Times New Roman" w:eastAsia="Calibri" w:hAnsi="Times New Roman" w:cs="Times New Roman"/>
          <w:color w:val="auto"/>
          <w:sz w:val="28"/>
          <w:szCs w:val="28"/>
          <w:lang w:val="uk-UA" w:bidi="ar-SA"/>
        </w:rPr>
        <w:lastRenderedPageBreak/>
        <w:t>Таблиця 2</w:t>
      </w:r>
    </w:p>
    <w:p w:rsidR="00C167B4" w:rsidRPr="00C167B4" w:rsidRDefault="00C167B4" w:rsidP="00C167B4">
      <w:pPr>
        <w:widowControl/>
        <w:shd w:val="clear" w:color="auto" w:fill="FFFFFF"/>
        <w:ind w:left="5670"/>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до Типової освітньої програми </w:t>
      </w:r>
    </w:p>
    <w:p w:rsidR="00C167B4" w:rsidRPr="00C167B4" w:rsidRDefault="00C167B4" w:rsidP="00C167B4">
      <w:pPr>
        <w:widowControl/>
        <w:ind w:firstLine="7200"/>
        <w:rPr>
          <w:rFonts w:ascii="Times New Roman" w:eastAsia="Calibri" w:hAnsi="Times New Roman" w:cs="Times New Roman"/>
          <w:b/>
          <w:bCs/>
          <w:color w:val="auto"/>
          <w:sz w:val="28"/>
          <w:szCs w:val="28"/>
          <w:lang w:val="uk-UA" w:bidi="ar-SA"/>
        </w:rPr>
      </w:pPr>
    </w:p>
    <w:p w:rsidR="00C167B4" w:rsidRPr="00C167B4" w:rsidRDefault="00C167B4" w:rsidP="00C167B4">
      <w:pPr>
        <w:widowControl/>
        <w:ind w:firstLine="7"/>
        <w:jc w:val="center"/>
        <w:rPr>
          <w:rFonts w:ascii="Times New Roman" w:eastAsia="Calibri" w:hAnsi="Times New Roman" w:cs="Times New Roman"/>
          <w:b/>
          <w:bCs/>
          <w:color w:val="auto"/>
          <w:sz w:val="28"/>
          <w:szCs w:val="28"/>
          <w:lang w:val="uk-UA" w:bidi="ar-SA"/>
        </w:rPr>
      </w:pPr>
      <w:r w:rsidRPr="00C167B4">
        <w:rPr>
          <w:rFonts w:ascii="Times New Roman" w:eastAsia="Calibri" w:hAnsi="Times New Roman" w:cs="Times New Roman"/>
          <w:b/>
          <w:bCs/>
          <w:color w:val="auto"/>
          <w:sz w:val="28"/>
          <w:szCs w:val="28"/>
          <w:lang w:val="uk-UA" w:bidi="ar-SA"/>
        </w:rPr>
        <w:t xml:space="preserve">Навчальний план </w:t>
      </w:r>
    </w:p>
    <w:p w:rsidR="00C167B4" w:rsidRPr="00C167B4" w:rsidRDefault="00C167B4" w:rsidP="00C167B4">
      <w:pPr>
        <w:widowControl/>
        <w:ind w:firstLine="7"/>
        <w:jc w:val="center"/>
        <w:rPr>
          <w:rFonts w:ascii="Times New Roman" w:eastAsia="Calibri" w:hAnsi="Times New Roman" w:cs="Times New Roman"/>
          <w:b/>
          <w:bCs/>
          <w:color w:val="auto"/>
          <w:sz w:val="28"/>
          <w:szCs w:val="28"/>
          <w:lang w:val="uk-UA" w:bidi="ar-SA"/>
        </w:rPr>
      </w:pPr>
      <w:r w:rsidRPr="00C167B4">
        <w:rPr>
          <w:rFonts w:ascii="Times New Roman" w:eastAsia="Calibri" w:hAnsi="Times New Roman" w:cs="Times New Roman"/>
          <w:b/>
          <w:color w:val="auto"/>
          <w:sz w:val="28"/>
          <w:szCs w:val="28"/>
          <w:lang w:val="uk-UA" w:bidi="ar-SA"/>
        </w:rPr>
        <w:t>для 10-11 класів закладів загальної середньої освіти</w:t>
      </w:r>
    </w:p>
    <w:p w:rsidR="00C167B4" w:rsidRPr="00C167B4" w:rsidRDefault="00C167B4" w:rsidP="00C167B4">
      <w:pPr>
        <w:widowControl/>
        <w:ind w:firstLine="7"/>
        <w:jc w:val="center"/>
        <w:rPr>
          <w:rFonts w:ascii="Times New Roman" w:eastAsia="Calibri" w:hAnsi="Times New Roman" w:cs="Times New Roman"/>
          <w:b/>
          <w:bCs/>
          <w:color w:val="auto"/>
          <w:sz w:val="28"/>
          <w:szCs w:val="28"/>
          <w:lang w:val="uk-UA" w:bidi="ar-SA"/>
        </w:rPr>
      </w:pPr>
    </w:p>
    <w:tbl>
      <w:tblPr>
        <w:tblW w:w="10774"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7088"/>
        <w:gridCol w:w="1843"/>
        <w:gridCol w:w="1843"/>
      </w:tblGrid>
      <w:tr w:rsidR="00C167B4" w:rsidRPr="00C167B4" w:rsidTr="00C167B4">
        <w:trPr>
          <w:cantSplit/>
        </w:trPr>
        <w:tc>
          <w:tcPr>
            <w:tcW w:w="7088" w:type="dxa"/>
            <w:vMerge w:val="restart"/>
            <w:tcBorders>
              <w:top w:val="single" w:sz="4" w:space="0" w:color="auto"/>
              <w:left w:val="single" w:sz="4" w:space="0" w:color="auto"/>
              <w:bottom w:val="single" w:sz="6" w:space="0" w:color="auto"/>
              <w:right w:val="single" w:sz="6" w:space="0" w:color="auto"/>
            </w:tcBorders>
          </w:tcPr>
          <w:p w:rsidR="00C167B4" w:rsidRPr="00C167B4" w:rsidRDefault="00C167B4" w:rsidP="00C167B4">
            <w:pPr>
              <w:widowControl/>
              <w:ind w:firstLine="7"/>
              <w:jc w:val="center"/>
              <w:rPr>
                <w:rFonts w:ascii="Times New Roman" w:eastAsia="Calibri" w:hAnsi="Times New Roman" w:cs="Times New Roman"/>
                <w:b/>
                <w:bCs/>
                <w:color w:val="auto"/>
                <w:sz w:val="28"/>
                <w:szCs w:val="28"/>
                <w:lang w:val="uk-UA" w:bidi="ar-SA"/>
              </w:rPr>
            </w:pPr>
          </w:p>
          <w:p w:rsidR="00C167B4" w:rsidRPr="00C167B4" w:rsidRDefault="00C167B4" w:rsidP="00C167B4">
            <w:pPr>
              <w:widowControl/>
              <w:ind w:firstLine="7"/>
              <w:jc w:val="center"/>
              <w:rPr>
                <w:rFonts w:ascii="Times New Roman" w:eastAsia="Calibri" w:hAnsi="Times New Roman" w:cs="Times New Roman"/>
                <w:b/>
                <w:bCs/>
                <w:color w:val="auto"/>
                <w:sz w:val="28"/>
                <w:szCs w:val="28"/>
                <w:lang w:val="uk-UA" w:bidi="ar-SA"/>
              </w:rPr>
            </w:pPr>
            <w:r w:rsidRPr="00C167B4">
              <w:rPr>
                <w:rFonts w:ascii="Times New Roman" w:eastAsia="Calibri" w:hAnsi="Times New Roman" w:cs="Times New Roman"/>
                <w:b/>
                <w:bCs/>
                <w:color w:val="auto"/>
                <w:sz w:val="28"/>
                <w:szCs w:val="28"/>
                <w:lang w:val="uk-UA" w:bidi="ar-SA"/>
              </w:rPr>
              <w:t>Предмети</w:t>
            </w:r>
          </w:p>
        </w:tc>
        <w:tc>
          <w:tcPr>
            <w:tcW w:w="3686" w:type="dxa"/>
            <w:gridSpan w:val="2"/>
            <w:tcBorders>
              <w:top w:val="single" w:sz="4" w:space="0" w:color="auto"/>
              <w:left w:val="nil"/>
              <w:bottom w:val="single" w:sz="6" w:space="0" w:color="auto"/>
              <w:right w:val="single" w:sz="4" w:space="0" w:color="auto"/>
            </w:tcBorders>
          </w:tcPr>
          <w:p w:rsidR="00C167B4" w:rsidRPr="00C167B4" w:rsidRDefault="00C167B4" w:rsidP="00C167B4">
            <w:pPr>
              <w:widowControl/>
              <w:ind w:firstLine="7"/>
              <w:jc w:val="center"/>
              <w:rPr>
                <w:rFonts w:ascii="Times New Roman" w:eastAsia="Calibri" w:hAnsi="Times New Roman" w:cs="Times New Roman"/>
                <w:b/>
                <w:bCs/>
                <w:color w:val="auto"/>
                <w:sz w:val="28"/>
                <w:szCs w:val="28"/>
                <w:lang w:val="uk-UA" w:bidi="ar-SA"/>
              </w:rPr>
            </w:pPr>
            <w:r w:rsidRPr="00C167B4">
              <w:rPr>
                <w:rFonts w:ascii="Times New Roman" w:eastAsia="Calibri" w:hAnsi="Times New Roman" w:cs="Times New Roman"/>
                <w:b/>
                <w:bCs/>
                <w:color w:val="auto"/>
                <w:sz w:val="28"/>
                <w:szCs w:val="28"/>
                <w:lang w:val="uk-UA" w:bidi="ar-SA"/>
              </w:rPr>
              <w:t>Кількість годин на тиждень у класах</w:t>
            </w:r>
          </w:p>
        </w:tc>
      </w:tr>
      <w:tr w:rsidR="00C167B4" w:rsidRPr="00C167B4" w:rsidTr="00C167B4">
        <w:trPr>
          <w:cantSplit/>
        </w:trPr>
        <w:tc>
          <w:tcPr>
            <w:tcW w:w="7088" w:type="dxa"/>
            <w:vMerge/>
            <w:tcBorders>
              <w:top w:val="single" w:sz="4" w:space="0" w:color="auto"/>
              <w:left w:val="single" w:sz="4" w:space="0" w:color="auto"/>
              <w:bottom w:val="single" w:sz="6" w:space="0" w:color="auto"/>
              <w:right w:val="single" w:sz="6" w:space="0" w:color="auto"/>
            </w:tcBorders>
            <w:vAlign w:val="center"/>
          </w:tcPr>
          <w:p w:rsidR="00C167B4" w:rsidRPr="00C167B4" w:rsidRDefault="00C167B4" w:rsidP="00C167B4">
            <w:pPr>
              <w:widowControl/>
              <w:rPr>
                <w:rFonts w:ascii="Times New Roman" w:eastAsia="Calibri" w:hAnsi="Times New Roman" w:cs="Times New Roman"/>
                <w:b/>
                <w:bCs/>
                <w:color w:val="auto"/>
                <w:sz w:val="28"/>
                <w:szCs w:val="28"/>
                <w:lang w:val="uk-UA" w:bidi="ar-SA"/>
              </w:rPr>
            </w:pPr>
          </w:p>
        </w:tc>
        <w:tc>
          <w:tcPr>
            <w:tcW w:w="1843" w:type="dxa"/>
            <w:tcBorders>
              <w:top w:val="single" w:sz="6" w:space="0" w:color="auto"/>
              <w:left w:val="nil"/>
              <w:bottom w:val="single" w:sz="6" w:space="0" w:color="auto"/>
              <w:right w:val="single" w:sz="6" w:space="0" w:color="auto"/>
            </w:tcBorders>
          </w:tcPr>
          <w:p w:rsidR="00C167B4" w:rsidRPr="00C167B4" w:rsidRDefault="00C167B4" w:rsidP="00C167B4">
            <w:pPr>
              <w:widowControl/>
              <w:ind w:left="-108"/>
              <w:jc w:val="center"/>
              <w:rPr>
                <w:rFonts w:ascii="Times New Roman" w:eastAsia="Calibri" w:hAnsi="Times New Roman" w:cs="Times New Roman"/>
                <w:b/>
                <w:bCs/>
                <w:color w:val="auto"/>
                <w:sz w:val="28"/>
                <w:szCs w:val="28"/>
                <w:lang w:val="uk-UA" w:bidi="ar-SA"/>
              </w:rPr>
            </w:pPr>
            <w:r w:rsidRPr="00C167B4">
              <w:rPr>
                <w:rFonts w:ascii="Times New Roman" w:eastAsia="Calibri" w:hAnsi="Times New Roman" w:cs="Times New Roman"/>
                <w:b/>
                <w:bCs/>
                <w:color w:val="auto"/>
                <w:sz w:val="28"/>
                <w:szCs w:val="28"/>
                <w:lang w:val="uk-UA" w:bidi="ar-SA"/>
              </w:rPr>
              <w:t>10</w:t>
            </w:r>
          </w:p>
        </w:tc>
        <w:tc>
          <w:tcPr>
            <w:tcW w:w="1843" w:type="dxa"/>
            <w:tcBorders>
              <w:top w:val="single" w:sz="6" w:space="0" w:color="auto"/>
              <w:left w:val="single" w:sz="6" w:space="0" w:color="auto"/>
              <w:bottom w:val="single" w:sz="6" w:space="0" w:color="auto"/>
              <w:right w:val="single" w:sz="4" w:space="0" w:color="auto"/>
            </w:tcBorders>
          </w:tcPr>
          <w:p w:rsidR="00C167B4" w:rsidRPr="00C167B4" w:rsidRDefault="00C167B4" w:rsidP="00C167B4">
            <w:pPr>
              <w:widowControl/>
              <w:ind w:left="-108"/>
              <w:jc w:val="center"/>
              <w:rPr>
                <w:rFonts w:ascii="Times New Roman" w:eastAsia="Calibri" w:hAnsi="Times New Roman" w:cs="Times New Roman"/>
                <w:b/>
                <w:bCs/>
                <w:color w:val="auto"/>
                <w:sz w:val="28"/>
                <w:szCs w:val="28"/>
                <w:lang w:val="uk-UA" w:bidi="ar-SA"/>
              </w:rPr>
            </w:pPr>
            <w:r w:rsidRPr="00C167B4">
              <w:rPr>
                <w:rFonts w:ascii="Times New Roman" w:eastAsia="Calibri" w:hAnsi="Times New Roman" w:cs="Times New Roman"/>
                <w:b/>
                <w:bCs/>
                <w:color w:val="auto"/>
                <w:sz w:val="28"/>
                <w:szCs w:val="28"/>
                <w:lang w:val="uk-UA" w:bidi="ar-SA"/>
              </w:rPr>
              <w:t>11</w:t>
            </w:r>
          </w:p>
        </w:tc>
      </w:tr>
      <w:tr w:rsidR="00C167B4" w:rsidRPr="00C167B4" w:rsidTr="00C167B4">
        <w:trPr>
          <w:cantSplit/>
        </w:trPr>
        <w:tc>
          <w:tcPr>
            <w:tcW w:w="7088" w:type="dxa"/>
            <w:tcBorders>
              <w:top w:val="single" w:sz="6" w:space="0" w:color="auto"/>
              <w:left w:val="single" w:sz="4" w:space="0" w:color="auto"/>
              <w:bottom w:val="single" w:sz="6" w:space="0" w:color="auto"/>
              <w:right w:val="single" w:sz="6" w:space="0" w:color="auto"/>
            </w:tcBorders>
          </w:tcPr>
          <w:p w:rsidR="00C167B4" w:rsidRPr="00C167B4" w:rsidRDefault="00C167B4" w:rsidP="00C167B4">
            <w:pPr>
              <w:widowControl/>
              <w:ind w:left="33"/>
              <w:rPr>
                <w:rFonts w:ascii="Times New Roman" w:eastAsia="Calibri" w:hAnsi="Times New Roman" w:cs="Times New Roman"/>
                <w:b/>
                <w:bCs/>
                <w:color w:val="auto"/>
                <w:sz w:val="28"/>
                <w:szCs w:val="28"/>
                <w:lang w:val="uk-UA" w:bidi="ar-SA"/>
              </w:rPr>
            </w:pPr>
            <w:r w:rsidRPr="00C167B4">
              <w:rPr>
                <w:rFonts w:ascii="Times New Roman" w:eastAsia="Calibri" w:hAnsi="Times New Roman" w:cs="Times New Roman"/>
                <w:b/>
                <w:bCs/>
                <w:color w:val="auto"/>
                <w:sz w:val="28"/>
                <w:szCs w:val="28"/>
                <w:lang w:val="uk-UA" w:bidi="ar-SA"/>
              </w:rPr>
              <w:t>Базові предмети</w:t>
            </w:r>
            <w:r w:rsidRPr="00C167B4">
              <w:rPr>
                <w:rFonts w:ascii="Times New Roman" w:eastAsia="Calibri" w:hAnsi="Times New Roman" w:cs="Times New Roman"/>
                <w:b/>
                <w:bCs/>
                <w:color w:val="auto"/>
                <w:sz w:val="22"/>
                <w:vertAlign w:val="superscript"/>
                <w:lang w:val="uk-UA" w:bidi="ar-SA"/>
              </w:rPr>
              <w:t>1</w:t>
            </w:r>
          </w:p>
        </w:tc>
        <w:tc>
          <w:tcPr>
            <w:tcW w:w="1843" w:type="dxa"/>
            <w:tcBorders>
              <w:top w:val="single" w:sz="6" w:space="0" w:color="auto"/>
              <w:left w:val="single" w:sz="6" w:space="0" w:color="auto"/>
              <w:bottom w:val="single" w:sz="6" w:space="0" w:color="auto"/>
              <w:right w:val="single" w:sz="6" w:space="0" w:color="auto"/>
            </w:tcBorders>
          </w:tcPr>
          <w:p w:rsidR="00C167B4" w:rsidRPr="00C167B4" w:rsidRDefault="00C167B4" w:rsidP="00C167B4">
            <w:pPr>
              <w:widowControl/>
              <w:ind w:left="-108"/>
              <w:jc w:val="center"/>
              <w:rPr>
                <w:rFonts w:ascii="Times New Roman" w:eastAsia="Calibri" w:hAnsi="Times New Roman" w:cs="Times New Roman"/>
                <w:b/>
                <w:color w:val="auto"/>
                <w:sz w:val="28"/>
                <w:szCs w:val="28"/>
                <w:lang w:val="uk-UA" w:bidi="ar-SA"/>
              </w:rPr>
            </w:pPr>
            <w:r w:rsidRPr="00C167B4">
              <w:rPr>
                <w:rFonts w:ascii="Times New Roman" w:eastAsia="Calibri" w:hAnsi="Times New Roman" w:cs="Times New Roman"/>
                <w:b/>
                <w:color w:val="auto"/>
                <w:sz w:val="28"/>
                <w:szCs w:val="28"/>
                <w:lang w:val="uk-UA" w:bidi="ar-SA"/>
              </w:rPr>
              <w:t>27 (29)</w:t>
            </w:r>
          </w:p>
        </w:tc>
        <w:tc>
          <w:tcPr>
            <w:tcW w:w="1843" w:type="dxa"/>
            <w:tcBorders>
              <w:top w:val="single" w:sz="6" w:space="0" w:color="auto"/>
              <w:left w:val="single" w:sz="6" w:space="0" w:color="auto"/>
              <w:bottom w:val="single" w:sz="6" w:space="0" w:color="auto"/>
              <w:right w:val="single" w:sz="4" w:space="0" w:color="auto"/>
            </w:tcBorders>
          </w:tcPr>
          <w:p w:rsidR="00C167B4" w:rsidRPr="00C167B4" w:rsidRDefault="00C167B4" w:rsidP="00C167B4">
            <w:pPr>
              <w:widowControl/>
              <w:ind w:left="-108"/>
              <w:jc w:val="center"/>
              <w:rPr>
                <w:rFonts w:ascii="Times New Roman" w:eastAsia="Calibri" w:hAnsi="Times New Roman" w:cs="Times New Roman"/>
                <w:b/>
                <w:color w:val="auto"/>
                <w:sz w:val="28"/>
                <w:szCs w:val="28"/>
                <w:lang w:val="uk-UA" w:bidi="ar-SA"/>
              </w:rPr>
            </w:pPr>
            <w:r w:rsidRPr="00C167B4">
              <w:rPr>
                <w:rFonts w:ascii="Times New Roman" w:eastAsia="Calibri" w:hAnsi="Times New Roman" w:cs="Times New Roman"/>
                <w:b/>
                <w:color w:val="auto"/>
                <w:sz w:val="28"/>
                <w:szCs w:val="28"/>
                <w:lang w:val="uk-UA" w:bidi="ar-SA"/>
              </w:rPr>
              <w:t>26 (28)</w:t>
            </w:r>
          </w:p>
        </w:tc>
      </w:tr>
      <w:tr w:rsidR="00C167B4" w:rsidRPr="00C167B4" w:rsidTr="00C167B4">
        <w:trPr>
          <w:cantSplit/>
        </w:trPr>
        <w:tc>
          <w:tcPr>
            <w:tcW w:w="7088" w:type="dxa"/>
            <w:tcBorders>
              <w:top w:val="single" w:sz="6" w:space="0" w:color="auto"/>
              <w:left w:val="single" w:sz="4" w:space="0" w:color="auto"/>
              <w:bottom w:val="single" w:sz="6" w:space="0" w:color="auto"/>
              <w:right w:val="single" w:sz="6" w:space="0" w:color="auto"/>
            </w:tcBorders>
          </w:tcPr>
          <w:p w:rsidR="00C167B4" w:rsidRPr="00C167B4" w:rsidRDefault="00C167B4" w:rsidP="00C167B4">
            <w:pPr>
              <w:widowControl/>
              <w:ind w:left="33"/>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Українська мова </w:t>
            </w:r>
          </w:p>
        </w:tc>
        <w:tc>
          <w:tcPr>
            <w:tcW w:w="1843" w:type="dxa"/>
            <w:tcBorders>
              <w:top w:val="single" w:sz="6" w:space="0" w:color="auto"/>
              <w:left w:val="single" w:sz="6" w:space="0" w:color="auto"/>
              <w:bottom w:val="single" w:sz="6" w:space="0" w:color="auto"/>
              <w:right w:val="single" w:sz="6" w:space="0" w:color="auto"/>
            </w:tcBorders>
          </w:tcPr>
          <w:p w:rsidR="00C167B4" w:rsidRPr="00C167B4" w:rsidRDefault="00C167B4" w:rsidP="00C167B4">
            <w:pPr>
              <w:widowControl/>
              <w:ind w:left="-108"/>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2</w:t>
            </w:r>
          </w:p>
        </w:tc>
        <w:tc>
          <w:tcPr>
            <w:tcW w:w="1843" w:type="dxa"/>
            <w:tcBorders>
              <w:top w:val="single" w:sz="6" w:space="0" w:color="auto"/>
              <w:left w:val="single" w:sz="6" w:space="0" w:color="auto"/>
              <w:bottom w:val="single" w:sz="6" w:space="0" w:color="auto"/>
              <w:right w:val="single" w:sz="4" w:space="0" w:color="auto"/>
            </w:tcBorders>
          </w:tcPr>
          <w:p w:rsidR="00C167B4" w:rsidRPr="00C167B4" w:rsidRDefault="00C167B4" w:rsidP="00C167B4">
            <w:pPr>
              <w:widowControl/>
              <w:ind w:left="-108"/>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2</w:t>
            </w:r>
          </w:p>
        </w:tc>
      </w:tr>
      <w:tr w:rsidR="00C167B4" w:rsidRPr="00C167B4" w:rsidTr="00C167B4">
        <w:trPr>
          <w:cantSplit/>
        </w:trPr>
        <w:tc>
          <w:tcPr>
            <w:tcW w:w="7088" w:type="dxa"/>
            <w:tcBorders>
              <w:top w:val="single" w:sz="6" w:space="0" w:color="auto"/>
              <w:left w:val="single" w:sz="4" w:space="0" w:color="auto"/>
              <w:bottom w:val="single" w:sz="6" w:space="0" w:color="auto"/>
              <w:right w:val="single" w:sz="6" w:space="0" w:color="auto"/>
            </w:tcBorders>
          </w:tcPr>
          <w:p w:rsidR="00C167B4" w:rsidRPr="00C167B4" w:rsidRDefault="00C167B4" w:rsidP="00C167B4">
            <w:pPr>
              <w:widowControl/>
              <w:ind w:left="33"/>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Українська  література </w:t>
            </w:r>
          </w:p>
        </w:tc>
        <w:tc>
          <w:tcPr>
            <w:tcW w:w="1843" w:type="dxa"/>
            <w:tcBorders>
              <w:top w:val="single" w:sz="6" w:space="0" w:color="auto"/>
              <w:left w:val="single" w:sz="6" w:space="0" w:color="auto"/>
              <w:bottom w:val="single" w:sz="6" w:space="0" w:color="auto"/>
              <w:right w:val="single" w:sz="6" w:space="0" w:color="auto"/>
            </w:tcBorders>
          </w:tcPr>
          <w:p w:rsidR="00C167B4" w:rsidRPr="00C167B4" w:rsidRDefault="00C167B4" w:rsidP="00C167B4">
            <w:pPr>
              <w:widowControl/>
              <w:ind w:left="-108"/>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2</w:t>
            </w:r>
          </w:p>
        </w:tc>
        <w:tc>
          <w:tcPr>
            <w:tcW w:w="1843" w:type="dxa"/>
            <w:tcBorders>
              <w:top w:val="single" w:sz="6" w:space="0" w:color="auto"/>
              <w:left w:val="single" w:sz="6" w:space="0" w:color="auto"/>
              <w:bottom w:val="single" w:sz="6" w:space="0" w:color="auto"/>
              <w:right w:val="single" w:sz="4" w:space="0" w:color="auto"/>
            </w:tcBorders>
          </w:tcPr>
          <w:p w:rsidR="00C167B4" w:rsidRPr="00C167B4" w:rsidRDefault="00C167B4" w:rsidP="00C167B4">
            <w:pPr>
              <w:widowControl/>
              <w:ind w:left="-108"/>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2</w:t>
            </w:r>
          </w:p>
        </w:tc>
      </w:tr>
      <w:tr w:rsidR="00C167B4" w:rsidRPr="00C167B4" w:rsidTr="00C167B4">
        <w:trPr>
          <w:cantSplit/>
        </w:trPr>
        <w:tc>
          <w:tcPr>
            <w:tcW w:w="7088" w:type="dxa"/>
            <w:tcBorders>
              <w:top w:val="single" w:sz="6" w:space="0" w:color="auto"/>
              <w:left w:val="single" w:sz="4" w:space="0" w:color="auto"/>
              <w:bottom w:val="single" w:sz="6" w:space="0" w:color="auto"/>
              <w:right w:val="single" w:sz="6" w:space="0" w:color="auto"/>
            </w:tcBorders>
          </w:tcPr>
          <w:p w:rsidR="00C167B4" w:rsidRPr="00C167B4" w:rsidRDefault="00C167B4" w:rsidP="00C167B4">
            <w:pPr>
              <w:widowControl/>
              <w:ind w:left="33"/>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Зарубіжна література</w:t>
            </w:r>
          </w:p>
        </w:tc>
        <w:tc>
          <w:tcPr>
            <w:tcW w:w="1843" w:type="dxa"/>
            <w:tcBorders>
              <w:top w:val="single" w:sz="6" w:space="0" w:color="auto"/>
              <w:left w:val="single" w:sz="6" w:space="0" w:color="auto"/>
              <w:bottom w:val="single" w:sz="6" w:space="0" w:color="auto"/>
              <w:right w:val="single" w:sz="6" w:space="0" w:color="auto"/>
            </w:tcBorders>
          </w:tcPr>
          <w:p w:rsidR="00C167B4" w:rsidRPr="00C167B4" w:rsidRDefault="00C167B4" w:rsidP="00C167B4">
            <w:pPr>
              <w:widowControl/>
              <w:ind w:left="-108"/>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1</w:t>
            </w:r>
          </w:p>
        </w:tc>
        <w:tc>
          <w:tcPr>
            <w:tcW w:w="1843" w:type="dxa"/>
            <w:tcBorders>
              <w:top w:val="single" w:sz="6" w:space="0" w:color="auto"/>
              <w:left w:val="single" w:sz="6" w:space="0" w:color="auto"/>
              <w:bottom w:val="single" w:sz="6" w:space="0" w:color="auto"/>
              <w:right w:val="single" w:sz="4" w:space="0" w:color="auto"/>
            </w:tcBorders>
          </w:tcPr>
          <w:p w:rsidR="00C167B4" w:rsidRPr="00C167B4" w:rsidRDefault="00C167B4" w:rsidP="00C167B4">
            <w:pPr>
              <w:widowControl/>
              <w:ind w:left="-108"/>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1</w:t>
            </w:r>
          </w:p>
        </w:tc>
      </w:tr>
      <w:tr w:rsidR="00C167B4" w:rsidRPr="00C167B4" w:rsidTr="00C167B4">
        <w:trPr>
          <w:cantSplit/>
        </w:trPr>
        <w:tc>
          <w:tcPr>
            <w:tcW w:w="7088" w:type="dxa"/>
            <w:tcBorders>
              <w:top w:val="single" w:sz="6" w:space="0" w:color="auto"/>
              <w:left w:val="single" w:sz="4" w:space="0" w:color="auto"/>
              <w:bottom w:val="single" w:sz="6" w:space="0" w:color="auto"/>
              <w:right w:val="single" w:sz="6" w:space="0" w:color="auto"/>
            </w:tcBorders>
          </w:tcPr>
          <w:p w:rsidR="00C167B4" w:rsidRPr="00C167B4" w:rsidRDefault="00C167B4" w:rsidP="00C167B4">
            <w:pPr>
              <w:widowControl/>
              <w:ind w:left="33"/>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Іноземна мова</w:t>
            </w:r>
            <w:r w:rsidRPr="00C167B4">
              <w:rPr>
                <w:rFonts w:ascii="Times New Roman" w:eastAsia="Calibri" w:hAnsi="Times New Roman" w:cs="Times New Roman"/>
                <w:b/>
                <w:bCs/>
                <w:color w:val="auto"/>
                <w:sz w:val="28"/>
                <w:szCs w:val="28"/>
                <w:vertAlign w:val="superscript"/>
                <w:lang w:val="uk-UA" w:bidi="ar-SA"/>
              </w:rPr>
              <w:t>2</w:t>
            </w:r>
          </w:p>
        </w:tc>
        <w:tc>
          <w:tcPr>
            <w:tcW w:w="1843" w:type="dxa"/>
            <w:tcBorders>
              <w:top w:val="single" w:sz="6" w:space="0" w:color="auto"/>
              <w:left w:val="single" w:sz="6" w:space="0" w:color="auto"/>
              <w:bottom w:val="single" w:sz="6" w:space="0" w:color="auto"/>
              <w:right w:val="single" w:sz="6" w:space="0" w:color="auto"/>
            </w:tcBorders>
          </w:tcPr>
          <w:p w:rsidR="00C167B4" w:rsidRPr="00C167B4" w:rsidRDefault="00C167B4" w:rsidP="00C167B4">
            <w:pPr>
              <w:widowControl/>
              <w:ind w:left="-108"/>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2</w:t>
            </w:r>
          </w:p>
        </w:tc>
        <w:tc>
          <w:tcPr>
            <w:tcW w:w="1843" w:type="dxa"/>
            <w:tcBorders>
              <w:top w:val="single" w:sz="6" w:space="0" w:color="auto"/>
              <w:left w:val="single" w:sz="6" w:space="0" w:color="auto"/>
              <w:bottom w:val="single" w:sz="6" w:space="0" w:color="auto"/>
              <w:right w:val="single" w:sz="4" w:space="0" w:color="auto"/>
            </w:tcBorders>
          </w:tcPr>
          <w:p w:rsidR="00C167B4" w:rsidRPr="00C167B4" w:rsidRDefault="00C167B4" w:rsidP="00C167B4">
            <w:pPr>
              <w:widowControl/>
              <w:ind w:left="-108"/>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2</w:t>
            </w:r>
          </w:p>
        </w:tc>
      </w:tr>
      <w:tr w:rsidR="00C167B4" w:rsidRPr="00C167B4" w:rsidTr="00C167B4">
        <w:trPr>
          <w:cantSplit/>
        </w:trPr>
        <w:tc>
          <w:tcPr>
            <w:tcW w:w="7088" w:type="dxa"/>
            <w:tcBorders>
              <w:top w:val="single" w:sz="6" w:space="0" w:color="auto"/>
              <w:left w:val="single" w:sz="4" w:space="0" w:color="auto"/>
              <w:bottom w:val="single" w:sz="6" w:space="0" w:color="auto"/>
              <w:right w:val="single" w:sz="6" w:space="0" w:color="auto"/>
            </w:tcBorders>
          </w:tcPr>
          <w:p w:rsidR="00C167B4" w:rsidRPr="00C167B4" w:rsidRDefault="00C167B4" w:rsidP="00C167B4">
            <w:pPr>
              <w:widowControl/>
              <w:ind w:left="33"/>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Мова і література корінного народу, національної меншини</w:t>
            </w:r>
            <w:r w:rsidRPr="00C167B4">
              <w:rPr>
                <w:rFonts w:ascii="Times New Roman" w:eastAsia="Calibri" w:hAnsi="Times New Roman" w:cs="Times New Roman"/>
                <w:b/>
                <w:bCs/>
                <w:color w:val="auto"/>
                <w:sz w:val="28"/>
                <w:szCs w:val="28"/>
                <w:vertAlign w:val="superscript"/>
                <w:lang w:val="uk-UA" w:bidi="ar-SA"/>
              </w:rPr>
              <w:t>3</w:t>
            </w:r>
          </w:p>
        </w:tc>
        <w:tc>
          <w:tcPr>
            <w:tcW w:w="1843" w:type="dxa"/>
            <w:tcBorders>
              <w:top w:val="single" w:sz="6" w:space="0" w:color="auto"/>
              <w:left w:val="single" w:sz="6" w:space="0" w:color="auto"/>
              <w:bottom w:val="single" w:sz="6" w:space="0" w:color="auto"/>
              <w:right w:val="single" w:sz="6" w:space="0" w:color="auto"/>
            </w:tcBorders>
          </w:tcPr>
          <w:p w:rsidR="00C167B4" w:rsidRPr="00C167B4" w:rsidRDefault="00C167B4" w:rsidP="00C167B4">
            <w:pPr>
              <w:widowControl/>
              <w:ind w:left="-108"/>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2</w:t>
            </w:r>
          </w:p>
        </w:tc>
        <w:tc>
          <w:tcPr>
            <w:tcW w:w="1843" w:type="dxa"/>
            <w:tcBorders>
              <w:top w:val="single" w:sz="6" w:space="0" w:color="auto"/>
              <w:left w:val="single" w:sz="6" w:space="0" w:color="auto"/>
              <w:bottom w:val="single" w:sz="6" w:space="0" w:color="auto"/>
              <w:right w:val="single" w:sz="4" w:space="0" w:color="auto"/>
            </w:tcBorders>
          </w:tcPr>
          <w:p w:rsidR="00C167B4" w:rsidRPr="00C167B4" w:rsidRDefault="00C167B4" w:rsidP="00C167B4">
            <w:pPr>
              <w:widowControl/>
              <w:ind w:left="-108"/>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2</w:t>
            </w:r>
          </w:p>
        </w:tc>
      </w:tr>
      <w:tr w:rsidR="00C167B4" w:rsidRPr="00C167B4" w:rsidTr="00C167B4">
        <w:trPr>
          <w:cantSplit/>
        </w:trPr>
        <w:tc>
          <w:tcPr>
            <w:tcW w:w="7088" w:type="dxa"/>
            <w:tcBorders>
              <w:top w:val="single" w:sz="6" w:space="0" w:color="auto"/>
              <w:left w:val="single" w:sz="4" w:space="0" w:color="auto"/>
              <w:bottom w:val="single" w:sz="6" w:space="0" w:color="auto"/>
              <w:right w:val="single" w:sz="6" w:space="0" w:color="auto"/>
            </w:tcBorders>
          </w:tcPr>
          <w:p w:rsidR="00C167B4" w:rsidRPr="00C167B4" w:rsidRDefault="00C167B4" w:rsidP="00C167B4">
            <w:pPr>
              <w:widowControl/>
              <w:ind w:left="33"/>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Історія України  </w:t>
            </w:r>
          </w:p>
        </w:tc>
        <w:tc>
          <w:tcPr>
            <w:tcW w:w="1843" w:type="dxa"/>
            <w:tcBorders>
              <w:top w:val="single" w:sz="6" w:space="0" w:color="auto"/>
              <w:left w:val="single" w:sz="6" w:space="0" w:color="auto"/>
              <w:bottom w:val="single" w:sz="6" w:space="0" w:color="auto"/>
              <w:right w:val="single" w:sz="6" w:space="0" w:color="auto"/>
            </w:tcBorders>
          </w:tcPr>
          <w:p w:rsidR="00C167B4" w:rsidRPr="00C167B4" w:rsidRDefault="00C167B4" w:rsidP="00C167B4">
            <w:pPr>
              <w:widowControl/>
              <w:ind w:left="-108"/>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1,5 </w:t>
            </w: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C167B4" w:rsidRPr="00C167B4" w:rsidRDefault="00C167B4" w:rsidP="00C167B4">
            <w:pPr>
              <w:widowControl/>
              <w:ind w:left="-108"/>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1,5</w:t>
            </w:r>
          </w:p>
        </w:tc>
      </w:tr>
      <w:tr w:rsidR="00C167B4" w:rsidRPr="00C167B4" w:rsidTr="00C167B4">
        <w:trPr>
          <w:cantSplit/>
        </w:trPr>
        <w:tc>
          <w:tcPr>
            <w:tcW w:w="7088" w:type="dxa"/>
            <w:tcBorders>
              <w:top w:val="single" w:sz="6" w:space="0" w:color="auto"/>
              <w:left w:val="single" w:sz="4" w:space="0" w:color="auto"/>
              <w:bottom w:val="single" w:sz="6" w:space="0" w:color="auto"/>
              <w:right w:val="single" w:sz="6" w:space="0" w:color="auto"/>
            </w:tcBorders>
          </w:tcPr>
          <w:p w:rsidR="00C167B4" w:rsidRPr="00C167B4" w:rsidRDefault="00C167B4" w:rsidP="00C167B4">
            <w:pPr>
              <w:widowControl/>
              <w:ind w:left="33"/>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Всесвітня історія</w:t>
            </w:r>
          </w:p>
        </w:tc>
        <w:tc>
          <w:tcPr>
            <w:tcW w:w="1843" w:type="dxa"/>
            <w:tcBorders>
              <w:top w:val="single" w:sz="6" w:space="0" w:color="auto"/>
              <w:left w:val="single" w:sz="6" w:space="0" w:color="auto"/>
              <w:bottom w:val="single" w:sz="6" w:space="0" w:color="auto"/>
              <w:right w:val="single" w:sz="6" w:space="0" w:color="auto"/>
            </w:tcBorders>
          </w:tcPr>
          <w:p w:rsidR="00C167B4" w:rsidRPr="00C167B4" w:rsidRDefault="00C167B4" w:rsidP="00C167B4">
            <w:pPr>
              <w:widowControl/>
              <w:ind w:left="-108"/>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1</w:t>
            </w:r>
          </w:p>
        </w:tc>
        <w:tc>
          <w:tcPr>
            <w:tcW w:w="1843" w:type="dxa"/>
            <w:tcBorders>
              <w:top w:val="single" w:sz="6" w:space="0" w:color="auto"/>
              <w:left w:val="single" w:sz="6" w:space="0" w:color="auto"/>
              <w:bottom w:val="single" w:sz="6" w:space="0" w:color="auto"/>
              <w:right w:val="single" w:sz="4" w:space="0" w:color="auto"/>
            </w:tcBorders>
          </w:tcPr>
          <w:p w:rsidR="00C167B4" w:rsidRPr="00C167B4" w:rsidRDefault="00C167B4" w:rsidP="00C167B4">
            <w:pPr>
              <w:widowControl/>
              <w:ind w:left="-108"/>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1</w:t>
            </w:r>
          </w:p>
        </w:tc>
      </w:tr>
      <w:tr w:rsidR="00C167B4" w:rsidRPr="00C167B4" w:rsidTr="00C167B4">
        <w:trPr>
          <w:cantSplit/>
        </w:trPr>
        <w:tc>
          <w:tcPr>
            <w:tcW w:w="7088" w:type="dxa"/>
            <w:tcBorders>
              <w:top w:val="single" w:sz="6" w:space="0" w:color="auto"/>
              <w:left w:val="single" w:sz="4" w:space="0" w:color="auto"/>
              <w:bottom w:val="single" w:sz="6" w:space="0" w:color="auto"/>
              <w:right w:val="single" w:sz="6" w:space="0" w:color="auto"/>
            </w:tcBorders>
          </w:tcPr>
          <w:p w:rsidR="00C167B4" w:rsidRPr="00C167B4" w:rsidRDefault="00C167B4" w:rsidP="00C167B4">
            <w:pPr>
              <w:widowControl/>
              <w:ind w:left="33"/>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Громадянська освіта</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167B4" w:rsidRPr="00C167B4" w:rsidRDefault="00C167B4" w:rsidP="00C167B4">
            <w:pPr>
              <w:widowControl/>
              <w:ind w:left="-108"/>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2</w:t>
            </w:r>
          </w:p>
        </w:tc>
        <w:tc>
          <w:tcPr>
            <w:tcW w:w="1843" w:type="dxa"/>
            <w:tcBorders>
              <w:top w:val="single" w:sz="6" w:space="0" w:color="auto"/>
              <w:left w:val="single" w:sz="6" w:space="0" w:color="auto"/>
              <w:bottom w:val="single" w:sz="6" w:space="0" w:color="auto"/>
              <w:right w:val="single" w:sz="4" w:space="0" w:color="auto"/>
            </w:tcBorders>
            <w:shd w:val="clear" w:color="auto" w:fill="F3F3F3"/>
          </w:tcPr>
          <w:p w:rsidR="00C167B4" w:rsidRPr="00C167B4" w:rsidRDefault="00C167B4" w:rsidP="00C167B4">
            <w:pPr>
              <w:widowControl/>
              <w:ind w:left="-108"/>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0</w:t>
            </w:r>
          </w:p>
        </w:tc>
      </w:tr>
      <w:tr w:rsidR="00C167B4" w:rsidRPr="00C167B4" w:rsidTr="00C167B4">
        <w:trPr>
          <w:cantSplit/>
        </w:trPr>
        <w:tc>
          <w:tcPr>
            <w:tcW w:w="7088" w:type="dxa"/>
            <w:tcBorders>
              <w:top w:val="single" w:sz="6" w:space="0" w:color="auto"/>
              <w:left w:val="single" w:sz="4" w:space="0" w:color="auto"/>
              <w:bottom w:val="single" w:sz="6" w:space="0" w:color="auto"/>
              <w:right w:val="single" w:sz="6" w:space="0" w:color="auto"/>
            </w:tcBorders>
          </w:tcPr>
          <w:p w:rsidR="00C167B4" w:rsidRPr="00C167B4" w:rsidRDefault="00C167B4" w:rsidP="00C167B4">
            <w:pPr>
              <w:keepNext/>
              <w:widowControl/>
              <w:autoSpaceDE w:val="0"/>
              <w:autoSpaceDN w:val="0"/>
              <w:ind w:left="33"/>
              <w:outlineLvl w:val="0"/>
              <w:rPr>
                <w:rFonts w:ascii="Times New Roman" w:eastAsia="Times New Roman" w:hAnsi="Times New Roman" w:cs="Times New Roman"/>
                <w:color w:val="auto"/>
                <w:sz w:val="28"/>
                <w:szCs w:val="28"/>
                <w:lang w:val="uk-UA" w:eastAsia="uk-UA" w:bidi="ar-SA"/>
              </w:rPr>
            </w:pPr>
            <w:r w:rsidRPr="00C167B4">
              <w:rPr>
                <w:rFonts w:ascii="Times New Roman" w:eastAsia="Times New Roman" w:hAnsi="Times New Roman" w:cs="Times New Roman"/>
                <w:color w:val="auto"/>
                <w:sz w:val="28"/>
                <w:szCs w:val="28"/>
                <w:lang w:val="uk-UA" w:eastAsia="uk-UA" w:bidi="ar-SA"/>
              </w:rPr>
              <w:t>Математика (алгебра і початки аналізу та геометрія)</w:t>
            </w:r>
          </w:p>
        </w:tc>
        <w:tc>
          <w:tcPr>
            <w:tcW w:w="1843" w:type="dxa"/>
            <w:tcBorders>
              <w:top w:val="single" w:sz="6" w:space="0" w:color="auto"/>
              <w:left w:val="single" w:sz="6" w:space="0" w:color="auto"/>
              <w:bottom w:val="single" w:sz="6" w:space="0" w:color="auto"/>
              <w:right w:val="single" w:sz="6" w:space="0" w:color="auto"/>
            </w:tcBorders>
          </w:tcPr>
          <w:p w:rsidR="00C167B4" w:rsidRPr="00C167B4" w:rsidRDefault="00C167B4" w:rsidP="00C167B4">
            <w:pPr>
              <w:widowControl/>
              <w:ind w:left="-108"/>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3</w:t>
            </w:r>
          </w:p>
        </w:tc>
        <w:tc>
          <w:tcPr>
            <w:tcW w:w="1843" w:type="dxa"/>
            <w:tcBorders>
              <w:top w:val="single" w:sz="6" w:space="0" w:color="auto"/>
              <w:left w:val="single" w:sz="6" w:space="0" w:color="auto"/>
              <w:bottom w:val="single" w:sz="6" w:space="0" w:color="auto"/>
              <w:right w:val="single" w:sz="4" w:space="0" w:color="auto"/>
            </w:tcBorders>
          </w:tcPr>
          <w:p w:rsidR="00C167B4" w:rsidRPr="00C167B4" w:rsidRDefault="00C167B4" w:rsidP="00C167B4">
            <w:pPr>
              <w:widowControl/>
              <w:ind w:left="-108"/>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3</w:t>
            </w:r>
          </w:p>
        </w:tc>
      </w:tr>
      <w:tr w:rsidR="00C167B4" w:rsidRPr="00C167B4" w:rsidTr="00C167B4">
        <w:trPr>
          <w:cantSplit/>
        </w:trPr>
        <w:tc>
          <w:tcPr>
            <w:tcW w:w="7088" w:type="dxa"/>
            <w:tcBorders>
              <w:top w:val="single" w:sz="6" w:space="0" w:color="auto"/>
              <w:left w:val="single" w:sz="4" w:space="0" w:color="auto"/>
              <w:bottom w:val="single" w:sz="6" w:space="0" w:color="auto"/>
              <w:right w:val="single" w:sz="6" w:space="0" w:color="auto"/>
            </w:tcBorders>
          </w:tcPr>
          <w:p w:rsidR="00C167B4" w:rsidRPr="00C167B4" w:rsidRDefault="00C167B4" w:rsidP="00C167B4">
            <w:pPr>
              <w:widowControl/>
              <w:ind w:left="33"/>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Біологія і екологія</w:t>
            </w:r>
          </w:p>
        </w:tc>
        <w:tc>
          <w:tcPr>
            <w:tcW w:w="1843" w:type="dxa"/>
            <w:tcBorders>
              <w:top w:val="single" w:sz="6" w:space="0" w:color="auto"/>
              <w:left w:val="single" w:sz="6" w:space="0" w:color="auto"/>
              <w:bottom w:val="single" w:sz="6" w:space="0" w:color="auto"/>
              <w:right w:val="single" w:sz="6" w:space="0" w:color="auto"/>
            </w:tcBorders>
          </w:tcPr>
          <w:p w:rsidR="00C167B4" w:rsidRPr="00C167B4" w:rsidRDefault="00C167B4" w:rsidP="00C167B4">
            <w:pPr>
              <w:widowControl/>
              <w:ind w:left="-108"/>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2</w:t>
            </w:r>
          </w:p>
        </w:tc>
        <w:tc>
          <w:tcPr>
            <w:tcW w:w="1843" w:type="dxa"/>
            <w:tcBorders>
              <w:top w:val="single" w:sz="6" w:space="0" w:color="auto"/>
              <w:left w:val="single" w:sz="6" w:space="0" w:color="auto"/>
              <w:bottom w:val="single" w:sz="6" w:space="0" w:color="auto"/>
              <w:right w:val="single" w:sz="4" w:space="0" w:color="auto"/>
            </w:tcBorders>
          </w:tcPr>
          <w:p w:rsidR="00C167B4" w:rsidRPr="00C167B4" w:rsidRDefault="00C167B4" w:rsidP="00C167B4">
            <w:pPr>
              <w:widowControl/>
              <w:ind w:left="-108"/>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2</w:t>
            </w:r>
          </w:p>
        </w:tc>
      </w:tr>
      <w:tr w:rsidR="00C167B4" w:rsidRPr="00C167B4" w:rsidTr="00C167B4">
        <w:trPr>
          <w:cantSplit/>
        </w:trPr>
        <w:tc>
          <w:tcPr>
            <w:tcW w:w="7088" w:type="dxa"/>
            <w:tcBorders>
              <w:top w:val="single" w:sz="6" w:space="0" w:color="auto"/>
              <w:left w:val="single" w:sz="4" w:space="0" w:color="auto"/>
              <w:bottom w:val="single" w:sz="6" w:space="0" w:color="auto"/>
              <w:right w:val="single" w:sz="6" w:space="0" w:color="auto"/>
            </w:tcBorders>
          </w:tcPr>
          <w:p w:rsidR="00C167B4" w:rsidRPr="00C167B4" w:rsidRDefault="00C167B4" w:rsidP="00C167B4">
            <w:pPr>
              <w:widowControl/>
              <w:ind w:left="33"/>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Географія</w:t>
            </w:r>
          </w:p>
        </w:tc>
        <w:tc>
          <w:tcPr>
            <w:tcW w:w="1843" w:type="dxa"/>
            <w:tcBorders>
              <w:top w:val="single" w:sz="6" w:space="0" w:color="auto"/>
              <w:left w:val="single" w:sz="6" w:space="0" w:color="auto"/>
              <w:bottom w:val="single" w:sz="6" w:space="0" w:color="auto"/>
              <w:right w:val="single" w:sz="6" w:space="0" w:color="auto"/>
            </w:tcBorders>
          </w:tcPr>
          <w:p w:rsidR="00C167B4" w:rsidRPr="00C167B4" w:rsidRDefault="00C167B4" w:rsidP="00C167B4">
            <w:pPr>
              <w:widowControl/>
              <w:ind w:left="-108"/>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1,5</w:t>
            </w:r>
          </w:p>
        </w:tc>
        <w:tc>
          <w:tcPr>
            <w:tcW w:w="1843" w:type="dxa"/>
            <w:tcBorders>
              <w:top w:val="single" w:sz="6" w:space="0" w:color="auto"/>
              <w:left w:val="single" w:sz="6" w:space="0" w:color="auto"/>
              <w:bottom w:val="single" w:sz="6" w:space="0" w:color="auto"/>
              <w:right w:val="single" w:sz="4" w:space="0" w:color="auto"/>
            </w:tcBorders>
          </w:tcPr>
          <w:p w:rsidR="00C167B4" w:rsidRPr="00C167B4" w:rsidRDefault="00C167B4" w:rsidP="00C167B4">
            <w:pPr>
              <w:widowControl/>
              <w:ind w:left="-108"/>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1</w:t>
            </w:r>
          </w:p>
        </w:tc>
      </w:tr>
      <w:tr w:rsidR="00C167B4" w:rsidRPr="00C167B4" w:rsidTr="00C167B4">
        <w:trPr>
          <w:cantSplit/>
        </w:trPr>
        <w:tc>
          <w:tcPr>
            <w:tcW w:w="7088" w:type="dxa"/>
            <w:tcBorders>
              <w:top w:val="single" w:sz="6" w:space="0" w:color="auto"/>
              <w:left w:val="single" w:sz="4" w:space="0" w:color="auto"/>
              <w:bottom w:val="single" w:sz="6" w:space="0" w:color="auto"/>
              <w:right w:val="single" w:sz="6" w:space="0" w:color="auto"/>
            </w:tcBorders>
          </w:tcPr>
          <w:p w:rsidR="00C167B4" w:rsidRPr="00C167B4" w:rsidRDefault="00C167B4" w:rsidP="00C167B4">
            <w:pPr>
              <w:widowControl/>
              <w:ind w:left="33"/>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Фізика і астрономія</w:t>
            </w:r>
          </w:p>
        </w:tc>
        <w:tc>
          <w:tcPr>
            <w:tcW w:w="1843" w:type="dxa"/>
            <w:tcBorders>
              <w:top w:val="single" w:sz="6" w:space="0" w:color="auto"/>
              <w:left w:val="single" w:sz="6" w:space="0" w:color="auto"/>
              <w:bottom w:val="single" w:sz="6" w:space="0" w:color="auto"/>
              <w:right w:val="single" w:sz="6" w:space="0" w:color="auto"/>
            </w:tcBorders>
          </w:tcPr>
          <w:p w:rsidR="00C167B4" w:rsidRPr="00C167B4" w:rsidRDefault="00C167B4" w:rsidP="00C167B4">
            <w:pPr>
              <w:widowControl/>
              <w:ind w:left="-108"/>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shd w:val="clear" w:color="auto" w:fill="FFFFFF"/>
                <w:lang w:val="uk-UA" w:bidi="ar-SA"/>
              </w:rPr>
              <w:t>3</w:t>
            </w:r>
          </w:p>
        </w:tc>
        <w:tc>
          <w:tcPr>
            <w:tcW w:w="1843" w:type="dxa"/>
            <w:tcBorders>
              <w:top w:val="single" w:sz="6" w:space="0" w:color="auto"/>
              <w:left w:val="single" w:sz="6" w:space="0" w:color="auto"/>
              <w:bottom w:val="single" w:sz="6" w:space="0" w:color="auto"/>
              <w:right w:val="single" w:sz="4" w:space="0" w:color="auto"/>
            </w:tcBorders>
          </w:tcPr>
          <w:p w:rsidR="00C167B4" w:rsidRPr="00C167B4" w:rsidRDefault="00C167B4" w:rsidP="00C167B4">
            <w:pPr>
              <w:widowControl/>
              <w:ind w:left="-108"/>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shd w:val="clear" w:color="auto" w:fill="FFFFFF"/>
                <w:lang w:val="uk-UA" w:bidi="ar-SA"/>
              </w:rPr>
              <w:t>4</w:t>
            </w:r>
          </w:p>
        </w:tc>
      </w:tr>
      <w:tr w:rsidR="00C167B4" w:rsidRPr="00C167B4" w:rsidTr="00C167B4">
        <w:trPr>
          <w:cantSplit/>
        </w:trPr>
        <w:tc>
          <w:tcPr>
            <w:tcW w:w="7088" w:type="dxa"/>
            <w:tcBorders>
              <w:top w:val="single" w:sz="6" w:space="0" w:color="auto"/>
              <w:left w:val="single" w:sz="4" w:space="0" w:color="auto"/>
              <w:bottom w:val="single" w:sz="6" w:space="0" w:color="auto"/>
              <w:right w:val="single" w:sz="6" w:space="0" w:color="auto"/>
            </w:tcBorders>
          </w:tcPr>
          <w:p w:rsidR="00C167B4" w:rsidRPr="00C167B4" w:rsidRDefault="00C167B4" w:rsidP="00C167B4">
            <w:pPr>
              <w:widowControl/>
              <w:ind w:left="33"/>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Хімія</w:t>
            </w:r>
          </w:p>
        </w:tc>
        <w:tc>
          <w:tcPr>
            <w:tcW w:w="1843" w:type="dxa"/>
            <w:tcBorders>
              <w:top w:val="single" w:sz="6" w:space="0" w:color="auto"/>
              <w:left w:val="single" w:sz="6" w:space="0" w:color="auto"/>
              <w:bottom w:val="single" w:sz="6" w:space="0" w:color="auto"/>
              <w:right w:val="single" w:sz="6" w:space="0" w:color="auto"/>
            </w:tcBorders>
          </w:tcPr>
          <w:p w:rsidR="00C167B4" w:rsidRPr="00C167B4" w:rsidRDefault="00C167B4" w:rsidP="00C167B4">
            <w:pPr>
              <w:widowControl/>
              <w:ind w:left="-108"/>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1,5 </w:t>
            </w:r>
          </w:p>
        </w:tc>
        <w:tc>
          <w:tcPr>
            <w:tcW w:w="1843" w:type="dxa"/>
            <w:tcBorders>
              <w:top w:val="single" w:sz="6" w:space="0" w:color="auto"/>
              <w:left w:val="single" w:sz="6" w:space="0" w:color="auto"/>
              <w:bottom w:val="single" w:sz="6" w:space="0" w:color="auto"/>
              <w:right w:val="single" w:sz="4" w:space="0" w:color="auto"/>
            </w:tcBorders>
          </w:tcPr>
          <w:p w:rsidR="00C167B4" w:rsidRPr="00C167B4" w:rsidRDefault="00C167B4" w:rsidP="00C167B4">
            <w:pPr>
              <w:widowControl/>
              <w:ind w:left="-108"/>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2 </w:t>
            </w:r>
          </w:p>
        </w:tc>
      </w:tr>
      <w:tr w:rsidR="00C167B4" w:rsidRPr="00C167B4" w:rsidTr="00C167B4">
        <w:trPr>
          <w:cantSplit/>
        </w:trPr>
        <w:tc>
          <w:tcPr>
            <w:tcW w:w="7088" w:type="dxa"/>
            <w:tcBorders>
              <w:top w:val="single" w:sz="6" w:space="0" w:color="auto"/>
              <w:left w:val="single" w:sz="4" w:space="0" w:color="auto"/>
              <w:bottom w:val="single" w:sz="6" w:space="0" w:color="auto"/>
              <w:right w:val="single" w:sz="6" w:space="0" w:color="auto"/>
            </w:tcBorders>
          </w:tcPr>
          <w:p w:rsidR="00C167B4" w:rsidRPr="00C167B4" w:rsidRDefault="00C167B4" w:rsidP="00C167B4">
            <w:pPr>
              <w:widowControl/>
              <w:ind w:left="33"/>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Фізична культура</w:t>
            </w:r>
            <w:r w:rsidRPr="00C167B4">
              <w:rPr>
                <w:rFonts w:ascii="Times New Roman" w:eastAsia="Calibri" w:hAnsi="Times New Roman" w:cs="Times New Roman"/>
                <w:b/>
                <w:bCs/>
                <w:color w:val="auto"/>
                <w:sz w:val="28"/>
                <w:szCs w:val="28"/>
                <w:vertAlign w:val="superscript"/>
                <w:lang w:val="uk-UA" w:bidi="ar-SA"/>
              </w:rPr>
              <w:t>4</w:t>
            </w:r>
          </w:p>
        </w:tc>
        <w:tc>
          <w:tcPr>
            <w:tcW w:w="1843" w:type="dxa"/>
            <w:tcBorders>
              <w:top w:val="single" w:sz="6" w:space="0" w:color="auto"/>
              <w:left w:val="single" w:sz="6" w:space="0" w:color="auto"/>
              <w:bottom w:val="single" w:sz="6" w:space="0" w:color="auto"/>
              <w:right w:val="single" w:sz="6" w:space="0" w:color="auto"/>
            </w:tcBorders>
          </w:tcPr>
          <w:p w:rsidR="00C167B4" w:rsidRPr="00C167B4" w:rsidRDefault="00C167B4" w:rsidP="00C167B4">
            <w:pPr>
              <w:widowControl/>
              <w:ind w:left="-108"/>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3</w:t>
            </w:r>
          </w:p>
        </w:tc>
        <w:tc>
          <w:tcPr>
            <w:tcW w:w="1843" w:type="dxa"/>
            <w:tcBorders>
              <w:top w:val="single" w:sz="6" w:space="0" w:color="auto"/>
              <w:left w:val="single" w:sz="6" w:space="0" w:color="auto"/>
              <w:bottom w:val="single" w:sz="6" w:space="0" w:color="auto"/>
              <w:right w:val="single" w:sz="4" w:space="0" w:color="auto"/>
            </w:tcBorders>
          </w:tcPr>
          <w:p w:rsidR="00C167B4" w:rsidRPr="00C167B4" w:rsidRDefault="00C167B4" w:rsidP="00C167B4">
            <w:pPr>
              <w:widowControl/>
              <w:ind w:left="-108"/>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3</w:t>
            </w:r>
          </w:p>
        </w:tc>
      </w:tr>
      <w:tr w:rsidR="00C167B4" w:rsidRPr="00C167B4" w:rsidTr="00C167B4">
        <w:trPr>
          <w:cantSplit/>
        </w:trPr>
        <w:tc>
          <w:tcPr>
            <w:tcW w:w="7088" w:type="dxa"/>
            <w:tcBorders>
              <w:top w:val="single" w:sz="6" w:space="0" w:color="auto"/>
              <w:left w:val="single" w:sz="4" w:space="0" w:color="auto"/>
              <w:bottom w:val="single" w:sz="6" w:space="0" w:color="auto"/>
              <w:right w:val="single" w:sz="6" w:space="0" w:color="auto"/>
            </w:tcBorders>
          </w:tcPr>
          <w:p w:rsidR="00C167B4" w:rsidRPr="00C167B4" w:rsidRDefault="00C167B4" w:rsidP="00C167B4">
            <w:pPr>
              <w:widowControl/>
              <w:ind w:left="33"/>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Захист Вітчизни</w:t>
            </w:r>
          </w:p>
        </w:tc>
        <w:tc>
          <w:tcPr>
            <w:tcW w:w="1843" w:type="dxa"/>
            <w:tcBorders>
              <w:top w:val="single" w:sz="6" w:space="0" w:color="auto"/>
              <w:left w:val="single" w:sz="6" w:space="0" w:color="auto"/>
              <w:bottom w:val="single" w:sz="6" w:space="0" w:color="auto"/>
              <w:right w:val="single" w:sz="6" w:space="0" w:color="auto"/>
            </w:tcBorders>
          </w:tcPr>
          <w:p w:rsidR="00C167B4" w:rsidRPr="00C167B4" w:rsidRDefault="00C167B4" w:rsidP="00C167B4">
            <w:pPr>
              <w:widowControl/>
              <w:ind w:left="-108"/>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1,5</w:t>
            </w:r>
          </w:p>
        </w:tc>
        <w:tc>
          <w:tcPr>
            <w:tcW w:w="1843" w:type="dxa"/>
            <w:tcBorders>
              <w:top w:val="single" w:sz="6" w:space="0" w:color="auto"/>
              <w:left w:val="single" w:sz="6" w:space="0" w:color="auto"/>
              <w:bottom w:val="single" w:sz="6" w:space="0" w:color="auto"/>
              <w:right w:val="single" w:sz="4" w:space="0" w:color="auto"/>
            </w:tcBorders>
          </w:tcPr>
          <w:p w:rsidR="00C167B4" w:rsidRPr="00C167B4" w:rsidRDefault="00C167B4" w:rsidP="00C167B4">
            <w:pPr>
              <w:widowControl/>
              <w:ind w:left="-108"/>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1,5</w:t>
            </w:r>
          </w:p>
        </w:tc>
      </w:tr>
      <w:tr w:rsidR="00C167B4" w:rsidRPr="00C167B4" w:rsidTr="00C167B4">
        <w:trPr>
          <w:cantSplit/>
        </w:trPr>
        <w:tc>
          <w:tcPr>
            <w:tcW w:w="7088" w:type="dxa"/>
            <w:tcBorders>
              <w:top w:val="single" w:sz="6" w:space="0" w:color="auto"/>
              <w:left w:val="single" w:sz="4" w:space="0" w:color="auto"/>
              <w:bottom w:val="single" w:sz="6" w:space="0" w:color="auto"/>
              <w:right w:val="single" w:sz="6" w:space="0" w:color="auto"/>
            </w:tcBorders>
          </w:tcPr>
          <w:p w:rsidR="00C167B4" w:rsidRPr="00C167B4" w:rsidRDefault="00C167B4" w:rsidP="00C167B4">
            <w:pPr>
              <w:widowControl/>
              <w:ind w:left="33"/>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b/>
                <w:bCs/>
                <w:color w:val="auto"/>
                <w:sz w:val="28"/>
                <w:szCs w:val="28"/>
                <w:lang w:val="uk-UA" w:bidi="ar-SA"/>
              </w:rPr>
              <w:t>Вибірково-обов’язкові предмети</w:t>
            </w:r>
            <w:r w:rsidRPr="00C167B4">
              <w:rPr>
                <w:rFonts w:ascii="Times New Roman" w:eastAsia="Calibri" w:hAnsi="Times New Roman" w:cs="Times New Roman"/>
                <w:color w:val="auto"/>
                <w:sz w:val="28"/>
                <w:szCs w:val="28"/>
                <w:lang w:val="uk-UA" w:bidi="ar-SA"/>
              </w:rPr>
              <w:t xml:space="preserve"> (Інформатика, Технології, Мистецтво)</w:t>
            </w:r>
          </w:p>
        </w:tc>
        <w:tc>
          <w:tcPr>
            <w:tcW w:w="1843" w:type="dxa"/>
            <w:tcBorders>
              <w:top w:val="single" w:sz="6" w:space="0" w:color="auto"/>
              <w:left w:val="single" w:sz="6" w:space="0" w:color="auto"/>
              <w:bottom w:val="single" w:sz="6" w:space="0" w:color="auto"/>
              <w:right w:val="single" w:sz="6" w:space="0" w:color="auto"/>
            </w:tcBorders>
          </w:tcPr>
          <w:p w:rsidR="00C167B4" w:rsidRPr="00C167B4" w:rsidRDefault="00C167B4" w:rsidP="00C167B4">
            <w:pPr>
              <w:widowControl/>
              <w:ind w:left="-108"/>
              <w:jc w:val="center"/>
              <w:rPr>
                <w:rFonts w:ascii="Times New Roman" w:eastAsia="Calibri" w:hAnsi="Times New Roman" w:cs="Times New Roman"/>
                <w:b/>
                <w:color w:val="auto"/>
                <w:sz w:val="28"/>
                <w:szCs w:val="28"/>
                <w:lang w:val="uk-UA" w:bidi="ar-SA"/>
              </w:rPr>
            </w:pPr>
            <w:r w:rsidRPr="00C167B4">
              <w:rPr>
                <w:rFonts w:ascii="Times New Roman" w:eastAsia="Calibri" w:hAnsi="Times New Roman" w:cs="Times New Roman"/>
                <w:b/>
                <w:color w:val="auto"/>
                <w:sz w:val="28"/>
                <w:szCs w:val="28"/>
                <w:lang w:val="uk-UA" w:bidi="ar-SA"/>
              </w:rPr>
              <w:t>3</w:t>
            </w:r>
          </w:p>
        </w:tc>
        <w:tc>
          <w:tcPr>
            <w:tcW w:w="1843" w:type="dxa"/>
            <w:tcBorders>
              <w:top w:val="single" w:sz="6" w:space="0" w:color="auto"/>
              <w:left w:val="single" w:sz="6" w:space="0" w:color="auto"/>
              <w:bottom w:val="single" w:sz="6" w:space="0" w:color="auto"/>
              <w:right w:val="single" w:sz="4" w:space="0" w:color="auto"/>
            </w:tcBorders>
          </w:tcPr>
          <w:p w:rsidR="00C167B4" w:rsidRPr="00C167B4" w:rsidRDefault="00C167B4" w:rsidP="00C167B4">
            <w:pPr>
              <w:widowControl/>
              <w:ind w:left="-108"/>
              <w:jc w:val="center"/>
              <w:rPr>
                <w:rFonts w:ascii="Times New Roman" w:eastAsia="Calibri" w:hAnsi="Times New Roman" w:cs="Times New Roman"/>
                <w:b/>
                <w:color w:val="auto"/>
                <w:sz w:val="28"/>
                <w:szCs w:val="28"/>
                <w:lang w:val="uk-UA" w:bidi="ar-SA"/>
              </w:rPr>
            </w:pPr>
            <w:r w:rsidRPr="00C167B4">
              <w:rPr>
                <w:rFonts w:ascii="Times New Roman" w:eastAsia="Calibri" w:hAnsi="Times New Roman" w:cs="Times New Roman"/>
                <w:b/>
                <w:color w:val="auto"/>
                <w:sz w:val="28"/>
                <w:szCs w:val="28"/>
                <w:lang w:val="uk-UA" w:bidi="ar-SA"/>
              </w:rPr>
              <w:t>3</w:t>
            </w:r>
          </w:p>
        </w:tc>
      </w:tr>
      <w:tr w:rsidR="00C167B4" w:rsidRPr="00C167B4" w:rsidTr="00C167B4">
        <w:trPr>
          <w:cantSplit/>
          <w:trHeight w:val="495"/>
        </w:trPr>
        <w:tc>
          <w:tcPr>
            <w:tcW w:w="7088" w:type="dxa"/>
            <w:tcBorders>
              <w:top w:val="single" w:sz="6" w:space="0" w:color="auto"/>
              <w:left w:val="single" w:sz="6" w:space="0" w:color="auto"/>
              <w:bottom w:val="single" w:sz="6" w:space="0" w:color="auto"/>
              <w:right w:val="single" w:sz="4" w:space="0" w:color="auto"/>
            </w:tcBorders>
          </w:tcPr>
          <w:p w:rsidR="00C167B4" w:rsidRPr="00C167B4" w:rsidRDefault="00C167B4" w:rsidP="00C167B4">
            <w:pPr>
              <w:widowControl/>
              <w:ind w:left="33"/>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b/>
                <w:color w:val="auto"/>
                <w:sz w:val="28"/>
                <w:szCs w:val="28"/>
                <w:lang w:val="uk-UA" w:bidi="ar-SA"/>
              </w:rPr>
              <w:t>Додаткові години</w:t>
            </w:r>
            <w:r w:rsidRPr="00C167B4">
              <w:rPr>
                <w:rFonts w:ascii="Times New Roman" w:eastAsia="Calibri" w:hAnsi="Times New Roman" w:cs="Times New Roman"/>
                <w:b/>
                <w:bCs/>
                <w:color w:val="auto"/>
                <w:sz w:val="28"/>
                <w:szCs w:val="28"/>
                <w:vertAlign w:val="superscript"/>
                <w:lang w:val="uk-UA" w:bidi="ar-SA"/>
              </w:rPr>
              <w:t xml:space="preserve"> 1</w:t>
            </w:r>
            <w:r w:rsidRPr="00C167B4">
              <w:rPr>
                <w:rFonts w:ascii="Times New Roman" w:eastAsia="Calibri" w:hAnsi="Times New Roman" w:cs="Times New Roman"/>
                <w:b/>
                <w:bCs/>
                <w:color w:val="auto"/>
                <w:sz w:val="28"/>
                <w:szCs w:val="28"/>
                <w:lang w:val="uk-UA" w:bidi="ar-SA"/>
              </w:rPr>
              <w:t xml:space="preserve"> </w:t>
            </w:r>
            <w:r w:rsidRPr="00C167B4">
              <w:rPr>
                <w:rFonts w:ascii="Times New Roman" w:eastAsia="Calibri" w:hAnsi="Times New Roman" w:cs="Times New Roman"/>
                <w:bCs/>
                <w:color w:val="auto"/>
                <w:sz w:val="28"/>
                <w:szCs w:val="28"/>
                <w:lang w:val="uk-UA" w:bidi="ar-SA"/>
              </w:rPr>
              <w:t xml:space="preserve">на </w:t>
            </w:r>
            <w:r w:rsidRPr="00C167B4">
              <w:rPr>
                <w:rFonts w:ascii="Times New Roman" w:eastAsia="Calibri" w:hAnsi="Times New Roman" w:cs="Times New Roman"/>
                <w:color w:val="auto"/>
                <w:sz w:val="28"/>
                <w:szCs w:val="28"/>
                <w:lang w:val="uk-UA" w:bidi="ar-SA"/>
              </w:rPr>
              <w:t>профільні предмети, окремі базові предмети, спеціальні курси, факультативні курси та індивідуальні заняття</w:t>
            </w:r>
          </w:p>
        </w:tc>
        <w:tc>
          <w:tcPr>
            <w:tcW w:w="1843" w:type="dxa"/>
            <w:tcBorders>
              <w:top w:val="single" w:sz="6" w:space="0" w:color="auto"/>
              <w:left w:val="single" w:sz="4" w:space="0" w:color="auto"/>
              <w:bottom w:val="single" w:sz="6" w:space="0" w:color="auto"/>
              <w:right w:val="single" w:sz="6" w:space="0" w:color="auto"/>
            </w:tcBorders>
          </w:tcPr>
          <w:p w:rsidR="00C167B4" w:rsidRPr="00C167B4" w:rsidRDefault="00C167B4" w:rsidP="00C167B4">
            <w:pPr>
              <w:widowControl/>
              <w:ind w:left="-108"/>
              <w:jc w:val="center"/>
              <w:rPr>
                <w:rFonts w:ascii="Times New Roman" w:eastAsia="Calibri" w:hAnsi="Times New Roman" w:cs="Times New Roman"/>
                <w:b/>
                <w:color w:val="auto"/>
                <w:sz w:val="28"/>
                <w:szCs w:val="28"/>
                <w:lang w:val="uk-UA" w:bidi="ar-SA"/>
              </w:rPr>
            </w:pPr>
          </w:p>
          <w:p w:rsidR="00C167B4" w:rsidRPr="00C167B4" w:rsidRDefault="00C167B4" w:rsidP="00C167B4">
            <w:pPr>
              <w:widowControl/>
              <w:ind w:left="-108"/>
              <w:jc w:val="center"/>
              <w:rPr>
                <w:rFonts w:ascii="Times New Roman" w:eastAsia="Calibri" w:hAnsi="Times New Roman" w:cs="Times New Roman"/>
                <w:b/>
                <w:color w:val="auto"/>
                <w:sz w:val="28"/>
                <w:szCs w:val="28"/>
                <w:shd w:val="clear" w:color="auto" w:fill="FF0000"/>
                <w:lang w:val="uk-UA" w:bidi="ar-SA"/>
              </w:rPr>
            </w:pPr>
            <w:r w:rsidRPr="00C167B4">
              <w:rPr>
                <w:rFonts w:ascii="Times New Roman" w:eastAsia="Calibri" w:hAnsi="Times New Roman" w:cs="Times New Roman"/>
                <w:b/>
                <w:color w:val="auto"/>
                <w:sz w:val="28"/>
                <w:szCs w:val="28"/>
                <w:lang w:val="uk-UA" w:bidi="ar-SA"/>
              </w:rPr>
              <w:t>8 (6)</w:t>
            </w:r>
          </w:p>
        </w:tc>
        <w:tc>
          <w:tcPr>
            <w:tcW w:w="1843" w:type="dxa"/>
            <w:tcBorders>
              <w:top w:val="single" w:sz="6" w:space="0" w:color="auto"/>
              <w:left w:val="single" w:sz="6" w:space="0" w:color="auto"/>
              <w:bottom w:val="single" w:sz="6" w:space="0" w:color="auto"/>
              <w:right w:val="single" w:sz="4" w:space="0" w:color="auto"/>
            </w:tcBorders>
          </w:tcPr>
          <w:p w:rsidR="00C167B4" w:rsidRPr="00C167B4" w:rsidRDefault="00C167B4" w:rsidP="00C167B4">
            <w:pPr>
              <w:widowControl/>
              <w:ind w:left="-108"/>
              <w:jc w:val="center"/>
              <w:rPr>
                <w:rFonts w:ascii="Times New Roman" w:eastAsia="Calibri" w:hAnsi="Times New Roman" w:cs="Times New Roman"/>
                <w:b/>
                <w:color w:val="auto"/>
                <w:sz w:val="28"/>
                <w:szCs w:val="28"/>
                <w:lang w:val="uk-UA" w:bidi="ar-SA"/>
              </w:rPr>
            </w:pPr>
          </w:p>
          <w:p w:rsidR="00C167B4" w:rsidRPr="00C167B4" w:rsidRDefault="00C167B4" w:rsidP="00C167B4">
            <w:pPr>
              <w:widowControl/>
              <w:ind w:left="-108"/>
              <w:jc w:val="center"/>
              <w:rPr>
                <w:rFonts w:ascii="Times New Roman" w:eastAsia="Calibri" w:hAnsi="Times New Roman" w:cs="Times New Roman"/>
                <w:b/>
                <w:color w:val="auto"/>
                <w:sz w:val="28"/>
                <w:szCs w:val="28"/>
                <w:lang w:val="uk-UA" w:bidi="ar-SA"/>
              </w:rPr>
            </w:pPr>
            <w:r w:rsidRPr="00C167B4">
              <w:rPr>
                <w:rFonts w:ascii="Times New Roman" w:eastAsia="Calibri" w:hAnsi="Times New Roman" w:cs="Times New Roman"/>
                <w:b/>
                <w:color w:val="auto"/>
                <w:sz w:val="28"/>
                <w:szCs w:val="28"/>
                <w:lang w:val="uk-UA" w:bidi="ar-SA"/>
              </w:rPr>
              <w:t>9 (7)</w:t>
            </w:r>
          </w:p>
          <w:p w:rsidR="00C167B4" w:rsidRPr="00C167B4" w:rsidRDefault="00C167B4" w:rsidP="00C167B4">
            <w:pPr>
              <w:widowControl/>
              <w:rPr>
                <w:rFonts w:ascii="Times New Roman" w:eastAsia="Calibri" w:hAnsi="Times New Roman" w:cs="Times New Roman"/>
                <w:b/>
                <w:color w:val="auto"/>
                <w:sz w:val="28"/>
                <w:szCs w:val="28"/>
                <w:lang w:val="uk-UA" w:bidi="ar-SA"/>
              </w:rPr>
            </w:pPr>
          </w:p>
        </w:tc>
      </w:tr>
      <w:tr w:rsidR="00C167B4" w:rsidRPr="00C167B4" w:rsidTr="00C167B4">
        <w:trPr>
          <w:cantSplit/>
        </w:trPr>
        <w:tc>
          <w:tcPr>
            <w:tcW w:w="7088" w:type="dxa"/>
            <w:tcBorders>
              <w:top w:val="single" w:sz="6" w:space="0" w:color="auto"/>
              <w:left w:val="single" w:sz="6" w:space="0" w:color="auto"/>
              <w:bottom w:val="single" w:sz="6" w:space="0" w:color="auto"/>
              <w:right w:val="single" w:sz="4" w:space="0" w:color="auto"/>
            </w:tcBorders>
          </w:tcPr>
          <w:p w:rsidR="00C167B4" w:rsidRPr="00C167B4" w:rsidRDefault="00C167B4" w:rsidP="00C167B4">
            <w:pPr>
              <w:widowControl/>
              <w:ind w:left="33"/>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Гранично допустиме тижневе навантаження на учня</w:t>
            </w:r>
          </w:p>
        </w:tc>
        <w:tc>
          <w:tcPr>
            <w:tcW w:w="1843" w:type="dxa"/>
            <w:tcBorders>
              <w:top w:val="single" w:sz="6" w:space="0" w:color="auto"/>
              <w:left w:val="single" w:sz="4" w:space="0" w:color="auto"/>
              <w:bottom w:val="single" w:sz="6" w:space="0" w:color="auto"/>
              <w:right w:val="single" w:sz="6" w:space="0" w:color="auto"/>
            </w:tcBorders>
          </w:tcPr>
          <w:p w:rsidR="00C167B4" w:rsidRPr="00C167B4" w:rsidRDefault="00C167B4" w:rsidP="00C167B4">
            <w:pPr>
              <w:widowControl/>
              <w:ind w:left="-108"/>
              <w:jc w:val="center"/>
              <w:rPr>
                <w:rFonts w:ascii="Times New Roman" w:eastAsia="Calibri" w:hAnsi="Times New Roman" w:cs="Times New Roman"/>
                <w:b/>
                <w:color w:val="auto"/>
                <w:sz w:val="28"/>
                <w:szCs w:val="28"/>
                <w:lang w:val="uk-UA" w:bidi="ar-SA"/>
              </w:rPr>
            </w:pPr>
            <w:r w:rsidRPr="00C167B4">
              <w:rPr>
                <w:rFonts w:ascii="Times New Roman" w:eastAsia="Calibri" w:hAnsi="Times New Roman" w:cs="Times New Roman"/>
                <w:b/>
                <w:color w:val="auto"/>
                <w:sz w:val="28"/>
                <w:szCs w:val="28"/>
                <w:lang w:val="uk-UA" w:bidi="ar-SA"/>
              </w:rPr>
              <w:t>33</w:t>
            </w:r>
          </w:p>
        </w:tc>
        <w:tc>
          <w:tcPr>
            <w:tcW w:w="1843" w:type="dxa"/>
            <w:tcBorders>
              <w:top w:val="single" w:sz="6" w:space="0" w:color="auto"/>
              <w:left w:val="single" w:sz="6" w:space="0" w:color="auto"/>
              <w:bottom w:val="single" w:sz="6" w:space="0" w:color="auto"/>
              <w:right w:val="single" w:sz="4" w:space="0" w:color="auto"/>
            </w:tcBorders>
          </w:tcPr>
          <w:p w:rsidR="00C167B4" w:rsidRPr="00C167B4" w:rsidRDefault="00C167B4" w:rsidP="00C167B4">
            <w:pPr>
              <w:widowControl/>
              <w:ind w:left="-108"/>
              <w:jc w:val="center"/>
              <w:rPr>
                <w:rFonts w:ascii="Times New Roman" w:eastAsia="Calibri" w:hAnsi="Times New Roman" w:cs="Times New Roman"/>
                <w:b/>
                <w:color w:val="auto"/>
                <w:sz w:val="28"/>
                <w:szCs w:val="28"/>
                <w:lang w:val="uk-UA" w:bidi="ar-SA"/>
              </w:rPr>
            </w:pPr>
            <w:r w:rsidRPr="00C167B4">
              <w:rPr>
                <w:rFonts w:ascii="Times New Roman" w:eastAsia="Calibri" w:hAnsi="Times New Roman" w:cs="Times New Roman"/>
                <w:b/>
                <w:color w:val="auto"/>
                <w:sz w:val="28"/>
                <w:szCs w:val="28"/>
                <w:lang w:val="uk-UA" w:bidi="ar-SA"/>
              </w:rPr>
              <w:t>33</w:t>
            </w:r>
          </w:p>
        </w:tc>
      </w:tr>
      <w:tr w:rsidR="00C167B4" w:rsidRPr="00C167B4" w:rsidTr="00C167B4">
        <w:trPr>
          <w:cantSplit/>
        </w:trPr>
        <w:tc>
          <w:tcPr>
            <w:tcW w:w="7088" w:type="dxa"/>
            <w:tcBorders>
              <w:top w:val="single" w:sz="6" w:space="0" w:color="auto"/>
              <w:left w:val="single" w:sz="6" w:space="0" w:color="auto"/>
              <w:bottom w:val="single" w:sz="6" w:space="0" w:color="auto"/>
              <w:right w:val="single" w:sz="4" w:space="0" w:color="auto"/>
            </w:tcBorders>
          </w:tcPr>
          <w:p w:rsidR="00C167B4" w:rsidRPr="00C167B4" w:rsidRDefault="00C167B4" w:rsidP="00C167B4">
            <w:pPr>
              <w:widowControl/>
              <w:ind w:left="33"/>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b/>
                <w:bCs/>
                <w:color w:val="auto"/>
                <w:sz w:val="28"/>
                <w:szCs w:val="28"/>
                <w:lang w:val="uk-UA" w:bidi="ar-SA"/>
              </w:rPr>
              <w:t xml:space="preserve">Всього фінансується </w:t>
            </w:r>
            <w:r w:rsidRPr="00C167B4">
              <w:rPr>
                <w:rFonts w:ascii="Times New Roman" w:eastAsia="Calibri" w:hAnsi="Times New Roman" w:cs="Times New Roman"/>
                <w:color w:val="auto"/>
                <w:sz w:val="28"/>
                <w:szCs w:val="28"/>
                <w:lang w:val="uk-UA" w:bidi="ar-SA"/>
              </w:rPr>
              <w:t>(без урахування поділу класу на групи)</w:t>
            </w:r>
          </w:p>
        </w:tc>
        <w:tc>
          <w:tcPr>
            <w:tcW w:w="1843" w:type="dxa"/>
            <w:tcBorders>
              <w:top w:val="single" w:sz="6" w:space="0" w:color="auto"/>
              <w:left w:val="single" w:sz="4" w:space="0" w:color="auto"/>
              <w:bottom w:val="single" w:sz="6" w:space="0" w:color="auto"/>
              <w:right w:val="single" w:sz="6" w:space="0" w:color="auto"/>
            </w:tcBorders>
          </w:tcPr>
          <w:p w:rsidR="00C167B4" w:rsidRPr="00C167B4" w:rsidRDefault="00C167B4" w:rsidP="00C167B4">
            <w:pPr>
              <w:widowControl/>
              <w:ind w:left="-108"/>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38</w:t>
            </w:r>
          </w:p>
        </w:tc>
        <w:tc>
          <w:tcPr>
            <w:tcW w:w="1843" w:type="dxa"/>
            <w:tcBorders>
              <w:top w:val="single" w:sz="6" w:space="0" w:color="auto"/>
              <w:left w:val="single" w:sz="6" w:space="0" w:color="auto"/>
              <w:bottom w:val="single" w:sz="6" w:space="0" w:color="auto"/>
              <w:right w:val="single" w:sz="4" w:space="0" w:color="auto"/>
            </w:tcBorders>
          </w:tcPr>
          <w:p w:rsidR="00C167B4" w:rsidRPr="00C167B4" w:rsidRDefault="00C167B4" w:rsidP="00C167B4">
            <w:pPr>
              <w:widowControl/>
              <w:ind w:left="-108"/>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38</w:t>
            </w:r>
          </w:p>
        </w:tc>
      </w:tr>
    </w:tbl>
    <w:p w:rsidR="00C167B4" w:rsidRPr="00C167B4" w:rsidRDefault="00C167B4" w:rsidP="00C167B4">
      <w:pPr>
        <w:widowControl/>
        <w:ind w:left="-709" w:right="-286"/>
        <w:jc w:val="both"/>
        <w:rPr>
          <w:rFonts w:ascii="Times New Roman" w:eastAsia="Calibri" w:hAnsi="Times New Roman" w:cs="Times New Roman"/>
          <w:color w:val="auto"/>
          <w:lang w:val="uk-UA" w:bidi="ar-SA"/>
        </w:rPr>
      </w:pPr>
      <w:r w:rsidRPr="00C167B4">
        <w:rPr>
          <w:rFonts w:ascii="Times New Roman" w:eastAsia="Calibri" w:hAnsi="Times New Roman" w:cs="Times New Roman"/>
          <w:color w:val="auto"/>
          <w:vertAlign w:val="superscript"/>
          <w:lang w:val="uk-UA" w:bidi="ar-SA"/>
        </w:rPr>
        <w:t xml:space="preserve">1 </w:t>
      </w:r>
      <w:r w:rsidRPr="00C167B4">
        <w:rPr>
          <w:rFonts w:ascii="Times New Roman" w:eastAsia="Calibri" w:hAnsi="Times New Roman" w:cs="Times New Roman"/>
          <w:color w:val="auto"/>
          <w:lang w:val="uk-UA" w:bidi="ar-SA"/>
        </w:rPr>
        <w:t>У дужках подано кількість годин для закладів освіти з навчанням мовою корінного народу, національної меншини.</w:t>
      </w:r>
    </w:p>
    <w:p w:rsidR="00C167B4" w:rsidRPr="00C167B4" w:rsidRDefault="00C167B4" w:rsidP="00C167B4">
      <w:pPr>
        <w:widowControl/>
        <w:ind w:left="-709" w:right="-286"/>
        <w:jc w:val="both"/>
        <w:rPr>
          <w:rFonts w:ascii="Times New Roman" w:eastAsia="Calibri" w:hAnsi="Times New Roman" w:cs="Times New Roman"/>
          <w:color w:val="auto"/>
          <w:lang w:val="uk-UA" w:bidi="ar-SA"/>
        </w:rPr>
      </w:pPr>
      <w:r w:rsidRPr="00C167B4">
        <w:rPr>
          <w:rFonts w:ascii="Times New Roman" w:eastAsia="Calibri" w:hAnsi="Times New Roman" w:cs="Times New Roman"/>
          <w:color w:val="auto"/>
          <w:vertAlign w:val="superscript"/>
          <w:lang w:val="uk-UA" w:bidi="ar-SA"/>
        </w:rPr>
        <w:t>2</w:t>
      </w:r>
      <w:r w:rsidRPr="00C167B4">
        <w:rPr>
          <w:rFonts w:ascii="Times New Roman" w:eastAsia="Calibri" w:hAnsi="Times New Roman" w:cs="Times New Roman"/>
          <w:color w:val="auto"/>
          <w:lang w:val="uk-UA" w:bidi="ar-SA"/>
        </w:rPr>
        <w:t xml:space="preserve"> За наявності належних умов заклад освіти може збільшувати кількість годин на вивчення іноземної мови, використовуючи додаткові години.</w:t>
      </w:r>
    </w:p>
    <w:p w:rsidR="00C167B4" w:rsidRPr="00C167B4" w:rsidRDefault="00C167B4" w:rsidP="00C167B4">
      <w:pPr>
        <w:widowControl/>
        <w:ind w:left="-709" w:right="-286"/>
        <w:jc w:val="both"/>
        <w:rPr>
          <w:rFonts w:ascii="Times New Roman" w:eastAsia="Calibri" w:hAnsi="Times New Roman" w:cs="Times New Roman"/>
          <w:color w:val="auto"/>
          <w:lang w:val="uk-UA" w:bidi="ar-SA"/>
        </w:rPr>
      </w:pPr>
      <w:r w:rsidRPr="00C167B4">
        <w:rPr>
          <w:rFonts w:ascii="Times New Roman" w:eastAsia="Calibri" w:hAnsi="Times New Roman" w:cs="Times New Roman"/>
          <w:color w:val="auto"/>
          <w:vertAlign w:val="superscript"/>
          <w:lang w:val="uk-UA" w:bidi="ar-SA"/>
        </w:rPr>
        <w:t>3</w:t>
      </w:r>
      <w:r w:rsidRPr="00C167B4">
        <w:rPr>
          <w:rFonts w:ascii="Times New Roman" w:eastAsia="Calibri" w:hAnsi="Times New Roman" w:cs="Times New Roman"/>
          <w:color w:val="auto"/>
          <w:lang w:val="uk-UA" w:bidi="ar-SA"/>
        </w:rPr>
        <w:t xml:space="preserve"> Мова і література корінного народу, національної меншини входить до базових предметів лише для закладів освіти з навчанням мовою, корінного народу, національної меншини. В інших закладах освіти цей предмет може обиратися за потреби самим учнем за рахунок додаткових годин. </w:t>
      </w:r>
    </w:p>
    <w:p w:rsidR="00C167B4" w:rsidRPr="00C167B4" w:rsidRDefault="00C167B4" w:rsidP="00C167B4">
      <w:pPr>
        <w:widowControl/>
        <w:ind w:left="-709" w:right="-286"/>
        <w:jc w:val="both"/>
        <w:rPr>
          <w:rFonts w:ascii="Times New Roman" w:eastAsia="Calibri" w:hAnsi="Times New Roman" w:cs="Times New Roman"/>
          <w:color w:val="auto"/>
          <w:lang w:val="uk-UA" w:bidi="ar-SA"/>
        </w:rPr>
      </w:pPr>
      <w:r w:rsidRPr="00C167B4">
        <w:rPr>
          <w:rFonts w:ascii="Times New Roman" w:eastAsia="Calibri" w:hAnsi="Times New Roman" w:cs="Times New Roman"/>
          <w:color w:val="auto"/>
          <w:vertAlign w:val="superscript"/>
          <w:lang w:val="uk-UA" w:bidi="ar-SA"/>
        </w:rPr>
        <w:t>4</w:t>
      </w:r>
      <w:r w:rsidRPr="00C167B4">
        <w:rPr>
          <w:rFonts w:ascii="Times New Roman" w:eastAsia="Calibri" w:hAnsi="Times New Roman" w:cs="Times New Roman"/>
          <w:color w:val="auto"/>
          <w:lang w:val="uk-UA" w:bidi="ar-SA"/>
        </w:rPr>
        <w:t xml:space="preserve"> Години фізичної культури не входять до гранично допустимого тижневого навантаження на учня.</w:t>
      </w:r>
    </w:p>
    <w:p w:rsidR="00C167B4" w:rsidRPr="00C167B4" w:rsidRDefault="00C167B4" w:rsidP="00C167B4">
      <w:pPr>
        <w:widowControl/>
        <w:ind w:firstLine="7740"/>
        <w:jc w:val="both"/>
        <w:rPr>
          <w:rFonts w:ascii="Times New Roman" w:eastAsia="Calibri" w:hAnsi="Times New Roman" w:cs="Times New Roman"/>
          <w:color w:val="auto"/>
          <w:sz w:val="28"/>
          <w:szCs w:val="28"/>
          <w:lang w:val="uk-UA" w:bidi="ar-SA"/>
        </w:rPr>
      </w:pPr>
    </w:p>
    <w:p w:rsidR="00C167B4" w:rsidRPr="00C167B4" w:rsidRDefault="002E77D3" w:rsidP="00C167B4">
      <w:pPr>
        <w:widowControl/>
        <w:ind w:firstLine="7740"/>
        <w:jc w:val="both"/>
        <w:rPr>
          <w:rFonts w:ascii="Times New Roman" w:eastAsia="Calibri" w:hAnsi="Times New Roman" w:cs="Times New Roman"/>
          <w:color w:val="auto"/>
          <w:sz w:val="28"/>
          <w:szCs w:val="28"/>
          <w:lang w:val="uk-UA" w:bidi="ar-SA"/>
        </w:rPr>
      </w:pPr>
      <w:r>
        <w:rPr>
          <w:rFonts w:ascii="Times New Roman" w:eastAsia="Calibri" w:hAnsi="Times New Roman" w:cs="Times New Roman"/>
          <w:noProof/>
          <w:color w:val="auto"/>
          <w:sz w:val="28"/>
          <w:szCs w:val="28"/>
          <w:lang w:val="uk-UA" w:eastAsia="uk-UA" w:bidi="ar-SA"/>
        </w:rPr>
        <w:drawing>
          <wp:anchor distT="0" distB="0" distL="114300" distR="114300" simplePos="0" relativeHeight="251660288" behindDoc="0" locked="0" layoutInCell="1" allowOverlap="1">
            <wp:simplePos x="0" y="0"/>
            <wp:positionH relativeFrom="column">
              <wp:posOffset>2978150</wp:posOffset>
            </wp:positionH>
            <wp:positionV relativeFrom="paragraph">
              <wp:posOffset>200025</wp:posOffset>
            </wp:positionV>
            <wp:extent cx="1257300" cy="590550"/>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noFill/>
                  </pic:spPr>
                </pic:pic>
              </a:graphicData>
            </a:graphic>
            <wp14:sizeRelH relativeFrom="page">
              <wp14:pctWidth>0</wp14:pctWidth>
            </wp14:sizeRelH>
            <wp14:sizeRelV relativeFrom="page">
              <wp14:pctHeight>0</wp14:pctHeight>
            </wp14:sizeRelV>
          </wp:anchor>
        </w:drawing>
      </w:r>
    </w:p>
    <w:p w:rsidR="00C167B4" w:rsidRPr="00C167B4" w:rsidRDefault="00C167B4" w:rsidP="00C167B4">
      <w:pPr>
        <w:widowControl/>
        <w:ind w:left="-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Директор департаменту</w:t>
      </w:r>
    </w:p>
    <w:p w:rsidR="00C167B4" w:rsidRPr="00C167B4" w:rsidRDefault="00C167B4" w:rsidP="00C167B4">
      <w:pPr>
        <w:widowControl/>
        <w:ind w:left="-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загальної середньої та дошкільної освіти</w:t>
      </w:r>
      <w:r w:rsidRPr="00C167B4">
        <w:rPr>
          <w:rFonts w:ascii="Times New Roman" w:eastAsia="Calibri" w:hAnsi="Times New Roman" w:cs="Times New Roman"/>
          <w:color w:val="auto"/>
          <w:sz w:val="28"/>
          <w:szCs w:val="28"/>
          <w:lang w:val="uk-UA" w:bidi="ar-SA"/>
        </w:rPr>
        <w:tab/>
      </w:r>
      <w:r w:rsidRPr="00C167B4">
        <w:rPr>
          <w:rFonts w:ascii="Times New Roman" w:eastAsia="Calibri" w:hAnsi="Times New Roman" w:cs="Times New Roman"/>
          <w:color w:val="auto"/>
          <w:sz w:val="28"/>
          <w:szCs w:val="28"/>
          <w:lang w:val="uk-UA" w:bidi="ar-SA"/>
        </w:rPr>
        <w:tab/>
      </w:r>
      <w:r w:rsidRPr="00C167B4">
        <w:rPr>
          <w:rFonts w:ascii="Times New Roman" w:eastAsia="Calibri" w:hAnsi="Times New Roman" w:cs="Times New Roman"/>
          <w:color w:val="auto"/>
          <w:sz w:val="28"/>
          <w:szCs w:val="28"/>
          <w:lang w:val="uk-UA" w:bidi="ar-SA"/>
        </w:rPr>
        <w:tab/>
      </w:r>
      <w:r w:rsidRPr="00C167B4">
        <w:rPr>
          <w:rFonts w:ascii="Times New Roman" w:eastAsia="Calibri" w:hAnsi="Times New Roman" w:cs="Times New Roman"/>
          <w:color w:val="auto"/>
          <w:sz w:val="28"/>
          <w:szCs w:val="28"/>
          <w:lang w:val="uk-UA" w:bidi="ar-SA"/>
        </w:rPr>
        <w:tab/>
      </w:r>
      <w:r w:rsidRPr="00C167B4">
        <w:rPr>
          <w:rFonts w:ascii="Times New Roman" w:eastAsia="Calibri" w:hAnsi="Times New Roman" w:cs="Times New Roman"/>
          <w:color w:val="auto"/>
          <w:sz w:val="28"/>
          <w:szCs w:val="28"/>
          <w:lang w:val="uk-UA" w:bidi="ar-SA"/>
        </w:rPr>
        <w:tab/>
        <w:t>Ю. Г. Кононенко</w:t>
      </w:r>
    </w:p>
    <w:p w:rsidR="00C167B4" w:rsidRPr="00C167B4" w:rsidRDefault="00C167B4" w:rsidP="00C167B4">
      <w:pPr>
        <w:widowControl/>
        <w:shd w:val="clear" w:color="auto" w:fill="FFFFFF"/>
        <w:ind w:left="5529"/>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br w:type="page"/>
      </w:r>
      <w:r w:rsidRPr="00C167B4">
        <w:rPr>
          <w:rFonts w:ascii="Times New Roman" w:eastAsia="Calibri" w:hAnsi="Times New Roman" w:cs="Times New Roman"/>
          <w:color w:val="auto"/>
          <w:sz w:val="28"/>
          <w:szCs w:val="28"/>
          <w:lang w:val="uk-UA" w:bidi="ar-SA"/>
        </w:rPr>
        <w:lastRenderedPageBreak/>
        <w:t>Таблиця 3</w:t>
      </w:r>
    </w:p>
    <w:p w:rsidR="00C167B4" w:rsidRPr="00C167B4" w:rsidRDefault="00C167B4" w:rsidP="00C167B4">
      <w:pPr>
        <w:widowControl/>
        <w:shd w:val="clear" w:color="auto" w:fill="FFFFFF"/>
        <w:ind w:left="5529"/>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до Типової освітньої програми </w:t>
      </w:r>
    </w:p>
    <w:p w:rsidR="00C167B4" w:rsidRPr="00C167B4" w:rsidRDefault="00C167B4" w:rsidP="00C167B4">
      <w:pPr>
        <w:widowControl/>
        <w:ind w:firstLine="7740"/>
        <w:jc w:val="both"/>
        <w:rPr>
          <w:rFonts w:ascii="Times New Roman" w:eastAsia="Calibri" w:hAnsi="Times New Roman" w:cs="Times New Roman"/>
          <w:color w:val="auto"/>
          <w:sz w:val="28"/>
          <w:szCs w:val="28"/>
          <w:lang w:val="uk-UA" w:bidi="ar-SA"/>
        </w:rPr>
      </w:pPr>
    </w:p>
    <w:p w:rsidR="00C167B4" w:rsidRPr="00C167B4" w:rsidRDefault="00C167B4" w:rsidP="00C167B4">
      <w:pPr>
        <w:widowControl/>
        <w:jc w:val="center"/>
        <w:rPr>
          <w:rFonts w:ascii="Times New Roman" w:eastAsia="Calibri" w:hAnsi="Times New Roman" w:cs="Times New Roman"/>
          <w:b/>
          <w:color w:val="auto"/>
          <w:sz w:val="28"/>
          <w:szCs w:val="28"/>
          <w:lang w:val="uk-UA" w:bidi="ar-SA"/>
        </w:rPr>
      </w:pPr>
      <w:r w:rsidRPr="00C167B4">
        <w:rPr>
          <w:rFonts w:ascii="Times New Roman" w:eastAsia="Calibri" w:hAnsi="Times New Roman" w:cs="Times New Roman"/>
          <w:b/>
          <w:color w:val="auto"/>
          <w:sz w:val="28"/>
          <w:szCs w:val="28"/>
          <w:lang w:val="uk-UA" w:bidi="ar-SA"/>
        </w:rPr>
        <w:t>Орієнтовна кількість навчальних годин для профільних предметів</w:t>
      </w:r>
    </w:p>
    <w:p w:rsidR="00C167B4" w:rsidRPr="00C167B4" w:rsidRDefault="00C167B4" w:rsidP="00C167B4">
      <w:pPr>
        <w:widowControl/>
        <w:jc w:val="center"/>
        <w:rPr>
          <w:rFonts w:ascii="Times New Roman" w:eastAsia="Calibri" w:hAnsi="Times New Roman" w:cs="Times New Roman"/>
          <w:color w:val="auto"/>
          <w:sz w:val="28"/>
          <w:szCs w:val="28"/>
          <w:lang w:val="uk-UA"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6"/>
        <w:gridCol w:w="2126"/>
        <w:gridCol w:w="2659"/>
      </w:tblGrid>
      <w:tr w:rsidR="00C167B4" w:rsidRPr="00C167B4" w:rsidTr="00C167B4">
        <w:tc>
          <w:tcPr>
            <w:tcW w:w="4786" w:type="dxa"/>
            <w:vMerge w:val="restart"/>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b/>
                <w:color w:val="auto"/>
                <w:sz w:val="28"/>
                <w:szCs w:val="28"/>
                <w:lang w:val="uk-UA" w:bidi="ar-SA"/>
              </w:rPr>
            </w:pPr>
            <w:r w:rsidRPr="00C167B4">
              <w:rPr>
                <w:rFonts w:ascii="Times New Roman" w:eastAsia="Calibri" w:hAnsi="Times New Roman" w:cs="Times New Roman"/>
                <w:b/>
                <w:color w:val="auto"/>
                <w:sz w:val="28"/>
                <w:szCs w:val="28"/>
                <w:lang w:val="uk-UA" w:bidi="ar-SA"/>
              </w:rPr>
              <w:t>Профільний предмет</w:t>
            </w:r>
          </w:p>
        </w:tc>
        <w:tc>
          <w:tcPr>
            <w:tcW w:w="4785" w:type="dxa"/>
            <w:gridSpan w:val="2"/>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b/>
                <w:color w:val="auto"/>
                <w:sz w:val="28"/>
                <w:szCs w:val="28"/>
                <w:lang w:val="uk-UA" w:bidi="ar-SA"/>
              </w:rPr>
            </w:pPr>
            <w:r w:rsidRPr="00C167B4">
              <w:rPr>
                <w:rFonts w:ascii="Times New Roman" w:eastAsia="Calibri" w:hAnsi="Times New Roman" w:cs="Times New Roman"/>
                <w:b/>
                <w:color w:val="auto"/>
                <w:sz w:val="28"/>
                <w:szCs w:val="28"/>
                <w:lang w:val="uk-UA" w:bidi="ar-SA"/>
              </w:rPr>
              <w:t xml:space="preserve">Кількість годин на тиждень </w:t>
            </w:r>
          </w:p>
        </w:tc>
      </w:tr>
      <w:tr w:rsidR="00C167B4" w:rsidRPr="00C167B4" w:rsidTr="00C167B4">
        <w:tc>
          <w:tcPr>
            <w:tcW w:w="0" w:type="auto"/>
            <w:vMerge/>
            <w:tcBorders>
              <w:top w:val="single" w:sz="4" w:space="0" w:color="auto"/>
              <w:left w:val="single" w:sz="4" w:space="0" w:color="auto"/>
              <w:bottom w:val="single" w:sz="4" w:space="0" w:color="auto"/>
              <w:right w:val="single" w:sz="4" w:space="0" w:color="auto"/>
            </w:tcBorders>
            <w:vAlign w:val="center"/>
          </w:tcPr>
          <w:p w:rsidR="00C167B4" w:rsidRPr="00C167B4" w:rsidRDefault="00C167B4" w:rsidP="00C167B4">
            <w:pPr>
              <w:widowControl/>
              <w:rPr>
                <w:rFonts w:ascii="Calibri" w:eastAsia="Calibri" w:hAnsi="Calibri" w:cs="Times New Roman"/>
                <w:b/>
                <w:color w:val="auto"/>
                <w:sz w:val="28"/>
                <w:szCs w:val="28"/>
                <w:lang w:val="uk-UA" w:bidi="ar-SA"/>
              </w:rPr>
            </w:pPr>
          </w:p>
        </w:tc>
        <w:tc>
          <w:tcPr>
            <w:tcW w:w="212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b/>
                <w:color w:val="auto"/>
                <w:sz w:val="28"/>
                <w:szCs w:val="28"/>
                <w:lang w:val="uk-UA" w:bidi="ar-SA"/>
              </w:rPr>
            </w:pPr>
            <w:r w:rsidRPr="00C167B4">
              <w:rPr>
                <w:rFonts w:ascii="Times New Roman" w:eastAsia="Calibri" w:hAnsi="Times New Roman" w:cs="Times New Roman"/>
                <w:b/>
                <w:color w:val="auto"/>
                <w:sz w:val="28"/>
                <w:szCs w:val="28"/>
                <w:lang w:val="uk-UA" w:bidi="ar-SA"/>
              </w:rPr>
              <w:t>10 клас</w:t>
            </w:r>
          </w:p>
        </w:tc>
        <w:tc>
          <w:tcPr>
            <w:tcW w:w="265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b/>
                <w:color w:val="auto"/>
                <w:sz w:val="28"/>
                <w:szCs w:val="28"/>
                <w:lang w:val="uk-UA" w:bidi="ar-SA"/>
              </w:rPr>
            </w:pPr>
            <w:r w:rsidRPr="00C167B4">
              <w:rPr>
                <w:rFonts w:ascii="Times New Roman" w:eastAsia="Calibri" w:hAnsi="Times New Roman" w:cs="Times New Roman"/>
                <w:b/>
                <w:color w:val="auto"/>
                <w:sz w:val="28"/>
                <w:szCs w:val="28"/>
                <w:lang w:val="uk-UA" w:bidi="ar-SA"/>
              </w:rPr>
              <w:t>11 клас</w:t>
            </w:r>
          </w:p>
        </w:tc>
      </w:tr>
      <w:tr w:rsidR="00C167B4" w:rsidRPr="00C167B4" w:rsidTr="00C167B4">
        <w:tc>
          <w:tcPr>
            <w:tcW w:w="478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Українська мова</w:t>
            </w:r>
          </w:p>
        </w:tc>
        <w:tc>
          <w:tcPr>
            <w:tcW w:w="212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4</w:t>
            </w:r>
          </w:p>
        </w:tc>
        <w:tc>
          <w:tcPr>
            <w:tcW w:w="265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4</w:t>
            </w:r>
          </w:p>
        </w:tc>
      </w:tr>
      <w:tr w:rsidR="00C167B4" w:rsidRPr="00C167B4" w:rsidTr="00C167B4">
        <w:tc>
          <w:tcPr>
            <w:tcW w:w="478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rPr>
                <w:rFonts w:ascii="Times New Roman" w:eastAsia="Calibri" w:hAnsi="Times New Roman" w:cs="Times New Roman"/>
                <w:color w:val="auto"/>
                <w:sz w:val="28"/>
                <w:szCs w:val="28"/>
                <w:vertAlign w:val="superscript"/>
                <w:lang w:val="uk-UA" w:bidi="ar-SA"/>
              </w:rPr>
            </w:pPr>
            <w:r w:rsidRPr="00C167B4">
              <w:rPr>
                <w:rFonts w:ascii="Times New Roman" w:eastAsia="Calibri" w:hAnsi="Times New Roman" w:cs="Times New Roman"/>
                <w:color w:val="auto"/>
                <w:sz w:val="28"/>
                <w:szCs w:val="28"/>
                <w:lang w:val="uk-UA" w:bidi="ar-SA"/>
              </w:rPr>
              <w:t>Українська література</w:t>
            </w:r>
          </w:p>
        </w:tc>
        <w:tc>
          <w:tcPr>
            <w:tcW w:w="212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4</w:t>
            </w:r>
          </w:p>
        </w:tc>
        <w:tc>
          <w:tcPr>
            <w:tcW w:w="265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4</w:t>
            </w:r>
          </w:p>
        </w:tc>
      </w:tr>
      <w:tr w:rsidR="00C167B4" w:rsidRPr="00C167B4" w:rsidTr="00C167B4">
        <w:tc>
          <w:tcPr>
            <w:tcW w:w="478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Зарубіжна література</w:t>
            </w:r>
          </w:p>
        </w:tc>
        <w:tc>
          <w:tcPr>
            <w:tcW w:w="212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3</w:t>
            </w:r>
          </w:p>
        </w:tc>
        <w:tc>
          <w:tcPr>
            <w:tcW w:w="265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3</w:t>
            </w:r>
          </w:p>
        </w:tc>
      </w:tr>
      <w:tr w:rsidR="00C167B4" w:rsidRPr="00C167B4" w:rsidTr="00C167B4">
        <w:tc>
          <w:tcPr>
            <w:tcW w:w="478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Іноземна мова</w:t>
            </w:r>
          </w:p>
        </w:tc>
        <w:tc>
          <w:tcPr>
            <w:tcW w:w="212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5</w:t>
            </w:r>
          </w:p>
        </w:tc>
        <w:tc>
          <w:tcPr>
            <w:tcW w:w="265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5</w:t>
            </w:r>
          </w:p>
        </w:tc>
      </w:tr>
      <w:tr w:rsidR="00C167B4" w:rsidRPr="00C167B4" w:rsidTr="00C167B4">
        <w:tc>
          <w:tcPr>
            <w:tcW w:w="478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Друга іноземна мова</w:t>
            </w:r>
          </w:p>
        </w:tc>
        <w:tc>
          <w:tcPr>
            <w:tcW w:w="212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3</w:t>
            </w:r>
          </w:p>
        </w:tc>
        <w:tc>
          <w:tcPr>
            <w:tcW w:w="265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3</w:t>
            </w:r>
          </w:p>
        </w:tc>
      </w:tr>
      <w:tr w:rsidR="00C167B4" w:rsidRPr="00C167B4" w:rsidTr="00C167B4">
        <w:tc>
          <w:tcPr>
            <w:tcW w:w="478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Мова і література корінного народу, національної меншини</w:t>
            </w:r>
          </w:p>
        </w:tc>
        <w:tc>
          <w:tcPr>
            <w:tcW w:w="212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5</w:t>
            </w:r>
          </w:p>
        </w:tc>
        <w:tc>
          <w:tcPr>
            <w:tcW w:w="265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5</w:t>
            </w:r>
          </w:p>
        </w:tc>
      </w:tr>
      <w:tr w:rsidR="00C167B4" w:rsidRPr="00C167B4" w:rsidTr="00C167B4">
        <w:tc>
          <w:tcPr>
            <w:tcW w:w="478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rPr>
                <w:rFonts w:ascii="Times New Roman" w:eastAsia="Calibri" w:hAnsi="Times New Roman" w:cs="Times New Roman"/>
                <w:color w:val="auto"/>
                <w:sz w:val="28"/>
                <w:szCs w:val="28"/>
                <w:vertAlign w:val="superscript"/>
                <w:lang w:val="uk-UA" w:bidi="ar-SA"/>
              </w:rPr>
            </w:pPr>
            <w:r w:rsidRPr="00C167B4">
              <w:rPr>
                <w:rFonts w:ascii="Times New Roman" w:eastAsia="Calibri" w:hAnsi="Times New Roman" w:cs="Times New Roman"/>
                <w:color w:val="auto"/>
                <w:sz w:val="28"/>
                <w:szCs w:val="28"/>
                <w:lang w:val="uk-UA" w:bidi="ar-SA"/>
              </w:rPr>
              <w:t>Історія України</w:t>
            </w:r>
          </w:p>
        </w:tc>
        <w:tc>
          <w:tcPr>
            <w:tcW w:w="212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3</w:t>
            </w:r>
          </w:p>
        </w:tc>
        <w:tc>
          <w:tcPr>
            <w:tcW w:w="265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3</w:t>
            </w:r>
          </w:p>
        </w:tc>
      </w:tr>
      <w:tr w:rsidR="00C167B4" w:rsidRPr="00C167B4" w:rsidTr="00C167B4">
        <w:tc>
          <w:tcPr>
            <w:tcW w:w="478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Всесвітня історія</w:t>
            </w:r>
          </w:p>
        </w:tc>
        <w:tc>
          <w:tcPr>
            <w:tcW w:w="212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3</w:t>
            </w:r>
          </w:p>
        </w:tc>
        <w:tc>
          <w:tcPr>
            <w:tcW w:w="265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3</w:t>
            </w:r>
          </w:p>
        </w:tc>
      </w:tr>
      <w:tr w:rsidR="00C167B4" w:rsidRPr="00C167B4" w:rsidTr="00C167B4">
        <w:tc>
          <w:tcPr>
            <w:tcW w:w="478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Правознавство</w:t>
            </w:r>
          </w:p>
        </w:tc>
        <w:tc>
          <w:tcPr>
            <w:tcW w:w="212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3</w:t>
            </w:r>
          </w:p>
        </w:tc>
        <w:tc>
          <w:tcPr>
            <w:tcW w:w="265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3</w:t>
            </w:r>
          </w:p>
        </w:tc>
      </w:tr>
      <w:tr w:rsidR="00C167B4" w:rsidRPr="00C167B4" w:rsidTr="00C167B4">
        <w:tc>
          <w:tcPr>
            <w:tcW w:w="478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Економіка</w:t>
            </w:r>
          </w:p>
        </w:tc>
        <w:tc>
          <w:tcPr>
            <w:tcW w:w="212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3</w:t>
            </w:r>
          </w:p>
        </w:tc>
        <w:tc>
          <w:tcPr>
            <w:tcW w:w="265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3</w:t>
            </w:r>
          </w:p>
        </w:tc>
      </w:tr>
      <w:tr w:rsidR="00C167B4" w:rsidRPr="00C167B4" w:rsidTr="00C167B4">
        <w:tc>
          <w:tcPr>
            <w:tcW w:w="478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Алгебра</w:t>
            </w:r>
          </w:p>
        </w:tc>
        <w:tc>
          <w:tcPr>
            <w:tcW w:w="212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6</w:t>
            </w:r>
          </w:p>
        </w:tc>
        <w:tc>
          <w:tcPr>
            <w:tcW w:w="265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6</w:t>
            </w:r>
          </w:p>
        </w:tc>
      </w:tr>
      <w:tr w:rsidR="00C167B4" w:rsidRPr="00C167B4" w:rsidTr="00C167B4">
        <w:tc>
          <w:tcPr>
            <w:tcW w:w="478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Геометрія</w:t>
            </w:r>
          </w:p>
        </w:tc>
        <w:tc>
          <w:tcPr>
            <w:tcW w:w="212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3</w:t>
            </w:r>
          </w:p>
        </w:tc>
        <w:tc>
          <w:tcPr>
            <w:tcW w:w="265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3</w:t>
            </w:r>
          </w:p>
        </w:tc>
      </w:tr>
      <w:tr w:rsidR="00C167B4" w:rsidRPr="00C167B4" w:rsidTr="00C167B4">
        <w:tc>
          <w:tcPr>
            <w:tcW w:w="478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Фізика і астрономія</w:t>
            </w:r>
          </w:p>
        </w:tc>
        <w:tc>
          <w:tcPr>
            <w:tcW w:w="212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6</w:t>
            </w:r>
          </w:p>
        </w:tc>
        <w:tc>
          <w:tcPr>
            <w:tcW w:w="265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6</w:t>
            </w:r>
          </w:p>
        </w:tc>
      </w:tr>
      <w:tr w:rsidR="00C167B4" w:rsidRPr="00C167B4" w:rsidTr="00C167B4">
        <w:tc>
          <w:tcPr>
            <w:tcW w:w="478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Біологія і екологія</w:t>
            </w:r>
          </w:p>
        </w:tc>
        <w:tc>
          <w:tcPr>
            <w:tcW w:w="212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5</w:t>
            </w:r>
          </w:p>
        </w:tc>
        <w:tc>
          <w:tcPr>
            <w:tcW w:w="265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5</w:t>
            </w:r>
          </w:p>
        </w:tc>
      </w:tr>
      <w:tr w:rsidR="00C167B4" w:rsidRPr="00C167B4" w:rsidTr="00C167B4">
        <w:tc>
          <w:tcPr>
            <w:tcW w:w="478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Хімія</w:t>
            </w:r>
          </w:p>
        </w:tc>
        <w:tc>
          <w:tcPr>
            <w:tcW w:w="212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4</w:t>
            </w:r>
          </w:p>
        </w:tc>
        <w:tc>
          <w:tcPr>
            <w:tcW w:w="265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6</w:t>
            </w:r>
          </w:p>
        </w:tc>
      </w:tr>
      <w:tr w:rsidR="00C167B4" w:rsidRPr="00C167B4" w:rsidTr="00C167B4">
        <w:tc>
          <w:tcPr>
            <w:tcW w:w="478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Географія</w:t>
            </w:r>
          </w:p>
        </w:tc>
        <w:tc>
          <w:tcPr>
            <w:tcW w:w="212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5</w:t>
            </w:r>
          </w:p>
        </w:tc>
        <w:tc>
          <w:tcPr>
            <w:tcW w:w="265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5</w:t>
            </w:r>
          </w:p>
        </w:tc>
      </w:tr>
      <w:tr w:rsidR="00C167B4" w:rsidRPr="00C167B4" w:rsidTr="00C167B4">
        <w:tc>
          <w:tcPr>
            <w:tcW w:w="478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Інформатика</w:t>
            </w:r>
          </w:p>
        </w:tc>
        <w:tc>
          <w:tcPr>
            <w:tcW w:w="212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5</w:t>
            </w:r>
          </w:p>
        </w:tc>
        <w:tc>
          <w:tcPr>
            <w:tcW w:w="265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5</w:t>
            </w:r>
          </w:p>
        </w:tc>
      </w:tr>
      <w:tr w:rsidR="00C167B4" w:rsidRPr="00C167B4" w:rsidTr="00C167B4">
        <w:tc>
          <w:tcPr>
            <w:tcW w:w="478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Технології</w:t>
            </w:r>
          </w:p>
        </w:tc>
        <w:tc>
          <w:tcPr>
            <w:tcW w:w="212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6</w:t>
            </w:r>
          </w:p>
        </w:tc>
        <w:tc>
          <w:tcPr>
            <w:tcW w:w="265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6</w:t>
            </w:r>
          </w:p>
        </w:tc>
      </w:tr>
      <w:tr w:rsidR="00C167B4" w:rsidRPr="00C167B4" w:rsidTr="00C167B4">
        <w:tc>
          <w:tcPr>
            <w:tcW w:w="478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Мистецтво </w:t>
            </w:r>
          </w:p>
        </w:tc>
        <w:tc>
          <w:tcPr>
            <w:tcW w:w="212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5</w:t>
            </w:r>
          </w:p>
        </w:tc>
        <w:tc>
          <w:tcPr>
            <w:tcW w:w="265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5</w:t>
            </w:r>
          </w:p>
        </w:tc>
      </w:tr>
      <w:tr w:rsidR="00C167B4" w:rsidRPr="00C167B4" w:rsidTr="00C167B4">
        <w:tc>
          <w:tcPr>
            <w:tcW w:w="478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Фізична культура</w:t>
            </w:r>
          </w:p>
        </w:tc>
        <w:tc>
          <w:tcPr>
            <w:tcW w:w="212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6</w:t>
            </w:r>
          </w:p>
        </w:tc>
        <w:tc>
          <w:tcPr>
            <w:tcW w:w="265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6</w:t>
            </w:r>
          </w:p>
        </w:tc>
      </w:tr>
      <w:tr w:rsidR="00C167B4" w:rsidRPr="00C167B4" w:rsidTr="00C167B4">
        <w:tc>
          <w:tcPr>
            <w:tcW w:w="478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Захист Вітчизни </w:t>
            </w:r>
          </w:p>
        </w:tc>
        <w:tc>
          <w:tcPr>
            <w:tcW w:w="2126"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5</w:t>
            </w:r>
          </w:p>
        </w:tc>
        <w:tc>
          <w:tcPr>
            <w:tcW w:w="2659" w:type="dxa"/>
            <w:tcBorders>
              <w:top w:val="single" w:sz="4" w:space="0" w:color="auto"/>
              <w:left w:val="single" w:sz="4" w:space="0" w:color="auto"/>
              <w:bottom w:val="single" w:sz="4" w:space="0" w:color="auto"/>
              <w:right w:val="single" w:sz="4" w:space="0" w:color="auto"/>
            </w:tcBorders>
          </w:tcPr>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5</w:t>
            </w:r>
          </w:p>
        </w:tc>
      </w:tr>
    </w:tbl>
    <w:p w:rsidR="00C167B4" w:rsidRPr="00C167B4" w:rsidRDefault="00C167B4" w:rsidP="00C167B4">
      <w:pPr>
        <w:widowControl/>
        <w:jc w:val="center"/>
        <w:rPr>
          <w:rFonts w:ascii="Times New Roman" w:eastAsia="Calibri" w:hAnsi="Times New Roman" w:cs="Times New Roman"/>
          <w:color w:val="auto"/>
          <w:sz w:val="28"/>
          <w:szCs w:val="28"/>
          <w:lang w:val="uk-UA" w:bidi="ar-SA"/>
        </w:rPr>
      </w:pPr>
    </w:p>
    <w:p w:rsidR="00C167B4" w:rsidRPr="00C167B4" w:rsidRDefault="00C167B4" w:rsidP="00C167B4">
      <w:pPr>
        <w:widowControl/>
        <w:rPr>
          <w:rFonts w:ascii="Times New Roman" w:eastAsia="Calibri" w:hAnsi="Times New Roman" w:cs="Times New Roman"/>
          <w:color w:val="auto"/>
          <w:sz w:val="28"/>
          <w:szCs w:val="28"/>
          <w:lang w:val="uk-UA" w:bidi="ar-SA"/>
        </w:rPr>
      </w:pPr>
    </w:p>
    <w:p w:rsidR="00C167B4" w:rsidRPr="00C167B4" w:rsidRDefault="00C167B4" w:rsidP="00C167B4">
      <w:pPr>
        <w:widowControl/>
        <w:rPr>
          <w:rFonts w:ascii="Times New Roman" w:eastAsia="Calibri" w:hAnsi="Times New Roman" w:cs="Times New Roman"/>
          <w:color w:val="auto"/>
          <w:sz w:val="28"/>
          <w:szCs w:val="28"/>
          <w:lang w:val="uk-UA" w:bidi="ar-SA"/>
        </w:rPr>
      </w:pPr>
    </w:p>
    <w:p w:rsidR="00C167B4" w:rsidRPr="00C167B4" w:rsidRDefault="002E77D3" w:rsidP="00C167B4">
      <w:pPr>
        <w:widowControl/>
        <w:jc w:val="both"/>
        <w:rPr>
          <w:rFonts w:ascii="Times New Roman" w:eastAsia="Calibri" w:hAnsi="Times New Roman" w:cs="Times New Roman"/>
          <w:color w:val="auto"/>
          <w:sz w:val="28"/>
          <w:szCs w:val="28"/>
          <w:lang w:val="uk-UA" w:bidi="ar-SA"/>
        </w:rPr>
      </w:pPr>
      <w:r>
        <w:rPr>
          <w:rFonts w:ascii="Times New Roman" w:eastAsia="Calibri" w:hAnsi="Times New Roman" w:cs="Times New Roman"/>
          <w:noProof/>
          <w:color w:val="auto"/>
          <w:sz w:val="28"/>
          <w:szCs w:val="28"/>
          <w:lang w:val="uk-UA" w:eastAsia="uk-UA" w:bidi="ar-SA"/>
        </w:rPr>
        <w:drawing>
          <wp:anchor distT="0" distB="0" distL="114300" distR="114300" simplePos="0" relativeHeight="251661312" behindDoc="0" locked="0" layoutInCell="1" allowOverlap="1">
            <wp:simplePos x="0" y="0"/>
            <wp:positionH relativeFrom="column">
              <wp:posOffset>3465830</wp:posOffset>
            </wp:positionH>
            <wp:positionV relativeFrom="paragraph">
              <wp:posOffset>85090</wp:posOffset>
            </wp:positionV>
            <wp:extent cx="1257300" cy="590550"/>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noFill/>
                  </pic:spPr>
                </pic:pic>
              </a:graphicData>
            </a:graphic>
            <wp14:sizeRelH relativeFrom="page">
              <wp14:pctWidth>0</wp14:pctWidth>
            </wp14:sizeRelH>
            <wp14:sizeRelV relativeFrom="page">
              <wp14:pctHeight>0</wp14:pctHeight>
            </wp14:sizeRelV>
          </wp:anchor>
        </w:drawing>
      </w:r>
      <w:r w:rsidR="00C167B4" w:rsidRPr="00C167B4">
        <w:rPr>
          <w:rFonts w:ascii="Times New Roman" w:eastAsia="Calibri" w:hAnsi="Times New Roman" w:cs="Times New Roman"/>
          <w:color w:val="auto"/>
          <w:sz w:val="28"/>
          <w:szCs w:val="28"/>
          <w:lang w:val="uk-UA" w:bidi="ar-SA"/>
        </w:rPr>
        <w:t>Директор департаменту</w:t>
      </w:r>
    </w:p>
    <w:p w:rsidR="00C167B4" w:rsidRPr="00C167B4" w:rsidRDefault="00C167B4" w:rsidP="00C167B4">
      <w:pPr>
        <w:widowControl/>
        <w:ind w:right="-144"/>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загальної середньої та дошкільної освіти</w:t>
      </w:r>
      <w:r w:rsidRPr="00C167B4">
        <w:rPr>
          <w:rFonts w:ascii="Times New Roman" w:eastAsia="Calibri" w:hAnsi="Times New Roman" w:cs="Times New Roman"/>
          <w:color w:val="auto"/>
          <w:sz w:val="28"/>
          <w:szCs w:val="28"/>
          <w:lang w:val="uk-UA" w:bidi="ar-SA"/>
        </w:rPr>
        <w:tab/>
      </w:r>
      <w:r w:rsidRPr="00C167B4">
        <w:rPr>
          <w:rFonts w:ascii="Times New Roman" w:eastAsia="Calibri" w:hAnsi="Times New Roman" w:cs="Times New Roman"/>
          <w:color w:val="auto"/>
          <w:sz w:val="28"/>
          <w:szCs w:val="28"/>
          <w:lang w:val="uk-UA" w:bidi="ar-SA"/>
        </w:rPr>
        <w:tab/>
      </w:r>
      <w:r w:rsidRPr="00C167B4">
        <w:rPr>
          <w:rFonts w:ascii="Times New Roman" w:eastAsia="Calibri" w:hAnsi="Times New Roman" w:cs="Times New Roman"/>
          <w:color w:val="auto"/>
          <w:sz w:val="28"/>
          <w:szCs w:val="28"/>
          <w:lang w:val="uk-UA" w:bidi="ar-SA"/>
        </w:rPr>
        <w:tab/>
      </w:r>
      <w:r w:rsidRPr="00C167B4">
        <w:rPr>
          <w:rFonts w:ascii="Times New Roman" w:eastAsia="Calibri" w:hAnsi="Times New Roman" w:cs="Times New Roman"/>
          <w:color w:val="auto"/>
          <w:sz w:val="28"/>
          <w:szCs w:val="28"/>
          <w:lang w:val="uk-UA" w:bidi="ar-SA"/>
        </w:rPr>
        <w:tab/>
      </w:r>
      <w:r w:rsidRPr="00C167B4">
        <w:rPr>
          <w:rFonts w:ascii="Times New Roman" w:eastAsia="Calibri" w:hAnsi="Times New Roman" w:cs="Times New Roman"/>
          <w:color w:val="auto"/>
          <w:sz w:val="28"/>
          <w:szCs w:val="28"/>
          <w:lang w:val="uk-UA" w:bidi="ar-SA"/>
        </w:rPr>
        <w:tab/>
        <w:t>Ю. Г. Кононенко</w:t>
      </w:r>
    </w:p>
    <w:p w:rsidR="00C167B4" w:rsidRPr="00C167B4" w:rsidRDefault="00C167B4" w:rsidP="00C167B4">
      <w:pPr>
        <w:widowControl/>
        <w:shd w:val="clear" w:color="auto" w:fill="FFFFFF"/>
        <w:ind w:left="5103"/>
        <w:rPr>
          <w:rFonts w:ascii="Times New Roman" w:eastAsia="Calibri" w:hAnsi="Times New Roman" w:cs="Times New Roman"/>
          <w:color w:val="auto"/>
          <w:sz w:val="28"/>
          <w:szCs w:val="28"/>
          <w:lang w:val="uk-UA" w:bidi="ar-SA"/>
        </w:rPr>
      </w:pPr>
      <w:r w:rsidRPr="00C167B4">
        <w:rPr>
          <w:rFonts w:ascii="Calibri" w:eastAsia="Calibri" w:hAnsi="Calibri" w:cs="Times New Roman"/>
          <w:color w:val="auto"/>
          <w:sz w:val="22"/>
          <w:szCs w:val="22"/>
          <w:lang w:val="uk-UA" w:bidi="ar-SA"/>
        </w:rPr>
        <w:br w:type="page"/>
      </w:r>
      <w:r w:rsidRPr="00C167B4">
        <w:rPr>
          <w:rFonts w:ascii="Times New Roman" w:eastAsia="Calibri" w:hAnsi="Times New Roman" w:cs="Times New Roman"/>
          <w:color w:val="auto"/>
          <w:sz w:val="28"/>
          <w:szCs w:val="28"/>
          <w:lang w:val="uk-UA" w:bidi="ar-SA"/>
        </w:rPr>
        <w:lastRenderedPageBreak/>
        <w:t>Таблиця 4</w:t>
      </w:r>
    </w:p>
    <w:p w:rsidR="00C167B4" w:rsidRPr="00C167B4" w:rsidRDefault="00C167B4" w:rsidP="00C167B4">
      <w:pPr>
        <w:widowControl/>
        <w:shd w:val="clear" w:color="auto" w:fill="FFFFFF"/>
        <w:ind w:left="5103"/>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до Типової освітньої програми </w:t>
      </w:r>
    </w:p>
    <w:p w:rsidR="00C167B4" w:rsidRPr="00C167B4" w:rsidRDefault="00C167B4" w:rsidP="00C167B4">
      <w:pPr>
        <w:widowControl/>
        <w:rPr>
          <w:rFonts w:ascii="Times New Roman" w:eastAsia="Calibri" w:hAnsi="Times New Roman" w:cs="Times New Roman"/>
          <w:color w:val="auto"/>
          <w:sz w:val="28"/>
          <w:szCs w:val="28"/>
          <w:lang w:val="uk-UA" w:bidi="ar-SA"/>
        </w:rPr>
      </w:pPr>
    </w:p>
    <w:p w:rsidR="00C167B4" w:rsidRPr="00C167B4" w:rsidRDefault="00C167B4" w:rsidP="00C167B4">
      <w:pPr>
        <w:widowControl/>
        <w:jc w:val="center"/>
        <w:rPr>
          <w:rFonts w:ascii="Times New Roman" w:eastAsia="Calibri" w:hAnsi="Times New Roman" w:cs="Times New Roman"/>
          <w:b/>
          <w:color w:val="auto"/>
          <w:sz w:val="28"/>
          <w:szCs w:val="28"/>
          <w:lang w:val="uk-UA" w:bidi="ar-SA"/>
        </w:rPr>
      </w:pPr>
      <w:r w:rsidRPr="00C167B4">
        <w:rPr>
          <w:rFonts w:ascii="Times New Roman" w:eastAsia="Calibri" w:hAnsi="Times New Roman" w:cs="Times New Roman"/>
          <w:b/>
          <w:color w:val="auto"/>
          <w:sz w:val="28"/>
          <w:szCs w:val="28"/>
          <w:lang w:val="uk-UA" w:bidi="ar-SA"/>
        </w:rPr>
        <w:t xml:space="preserve">Перелік навчальних програм </w:t>
      </w:r>
    </w:p>
    <w:p w:rsidR="00C167B4" w:rsidRPr="00C167B4" w:rsidRDefault="00C167B4" w:rsidP="00C167B4">
      <w:pPr>
        <w:widowControl/>
        <w:jc w:val="center"/>
        <w:rPr>
          <w:rFonts w:ascii="Times New Roman" w:eastAsia="Calibri" w:hAnsi="Times New Roman" w:cs="Times New Roman"/>
          <w:b/>
          <w:color w:val="auto"/>
          <w:sz w:val="28"/>
          <w:szCs w:val="28"/>
          <w:lang w:val="uk-UA" w:bidi="ar-SA"/>
        </w:rPr>
      </w:pPr>
      <w:r w:rsidRPr="00C167B4">
        <w:rPr>
          <w:rFonts w:ascii="Times New Roman" w:eastAsia="Calibri" w:hAnsi="Times New Roman" w:cs="Times New Roman"/>
          <w:b/>
          <w:color w:val="auto"/>
          <w:sz w:val="28"/>
          <w:szCs w:val="28"/>
          <w:lang w:val="uk-UA" w:bidi="ar-SA"/>
        </w:rPr>
        <w:t xml:space="preserve">для учнів закладів загальної середньої освіти ІІІ ступеня </w:t>
      </w:r>
    </w:p>
    <w:p w:rsidR="00C167B4" w:rsidRPr="00C167B4" w:rsidRDefault="00C167B4" w:rsidP="00C167B4">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(затверджені наказами МОН від 23.10.2017 № 1407 та від 24.11.2017 № 1539)</w:t>
      </w:r>
    </w:p>
    <w:p w:rsidR="00C167B4" w:rsidRPr="00C167B4" w:rsidRDefault="00C167B4" w:rsidP="00C167B4">
      <w:pPr>
        <w:widowControl/>
        <w:jc w:val="center"/>
        <w:rPr>
          <w:rFonts w:ascii="Times New Roman" w:eastAsia="Calibri" w:hAnsi="Times New Roman" w:cs="Times New Roman"/>
          <w:b/>
          <w:color w:val="auto"/>
          <w:sz w:val="28"/>
          <w:szCs w:val="28"/>
          <w:lang w:val="uk-UA" w:bidi="ar-SA"/>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705"/>
        <w:gridCol w:w="3827"/>
      </w:tblGrid>
      <w:tr w:rsidR="00C167B4" w:rsidRPr="00C167B4" w:rsidTr="00C167B4">
        <w:trPr>
          <w:trHeight w:val="20"/>
        </w:trPr>
        <w:tc>
          <w:tcPr>
            <w:tcW w:w="675" w:type="dxa"/>
          </w:tcPr>
          <w:p w:rsidR="00C167B4" w:rsidRPr="00C167B4" w:rsidRDefault="00C167B4" w:rsidP="00C167B4">
            <w:pPr>
              <w:widowControl/>
              <w:rPr>
                <w:rFonts w:ascii="Times New Roman" w:eastAsia="Calibri" w:hAnsi="Times New Roman" w:cs="Times New Roman"/>
                <w:b/>
                <w:color w:val="auto"/>
                <w:sz w:val="28"/>
                <w:szCs w:val="28"/>
                <w:lang w:val="uk-UA" w:bidi="ar-SA"/>
              </w:rPr>
            </w:pPr>
            <w:r w:rsidRPr="00C167B4">
              <w:rPr>
                <w:rFonts w:ascii="Times New Roman" w:eastAsia="Calibri" w:hAnsi="Times New Roman" w:cs="Times New Roman"/>
                <w:b/>
                <w:color w:val="auto"/>
                <w:sz w:val="28"/>
                <w:szCs w:val="28"/>
                <w:lang w:val="uk-UA" w:bidi="ar-SA"/>
              </w:rPr>
              <w:t>№ п/п</w:t>
            </w:r>
          </w:p>
        </w:tc>
        <w:tc>
          <w:tcPr>
            <w:tcW w:w="5705" w:type="dxa"/>
          </w:tcPr>
          <w:p w:rsidR="00C167B4" w:rsidRPr="00C167B4" w:rsidRDefault="00C167B4" w:rsidP="00C167B4">
            <w:pPr>
              <w:widowControl/>
              <w:jc w:val="center"/>
              <w:rPr>
                <w:rFonts w:ascii="Times New Roman" w:eastAsia="Calibri" w:hAnsi="Times New Roman" w:cs="Times New Roman"/>
                <w:b/>
                <w:color w:val="auto"/>
                <w:sz w:val="28"/>
                <w:szCs w:val="28"/>
                <w:lang w:val="uk-UA" w:bidi="ar-SA"/>
              </w:rPr>
            </w:pPr>
            <w:r w:rsidRPr="00C167B4">
              <w:rPr>
                <w:rFonts w:ascii="Times New Roman" w:eastAsia="Calibri" w:hAnsi="Times New Roman" w:cs="Times New Roman"/>
                <w:b/>
                <w:color w:val="auto"/>
                <w:sz w:val="28"/>
                <w:szCs w:val="28"/>
                <w:lang w:val="uk-UA" w:bidi="ar-SA"/>
              </w:rPr>
              <w:t>Назва навчальної програми</w:t>
            </w:r>
          </w:p>
        </w:tc>
        <w:tc>
          <w:tcPr>
            <w:tcW w:w="3827" w:type="dxa"/>
            <w:vAlign w:val="center"/>
          </w:tcPr>
          <w:p w:rsidR="00C167B4" w:rsidRPr="00C167B4" w:rsidRDefault="00C167B4" w:rsidP="00C167B4">
            <w:pPr>
              <w:widowControl/>
              <w:jc w:val="center"/>
              <w:rPr>
                <w:rFonts w:ascii="Times New Roman" w:eastAsia="Calibri" w:hAnsi="Times New Roman" w:cs="Times New Roman"/>
                <w:b/>
                <w:color w:val="auto"/>
                <w:sz w:val="28"/>
                <w:szCs w:val="28"/>
                <w:lang w:val="uk-UA" w:bidi="ar-SA"/>
              </w:rPr>
            </w:pPr>
            <w:r w:rsidRPr="00C167B4">
              <w:rPr>
                <w:rFonts w:ascii="Times New Roman" w:eastAsia="Calibri" w:hAnsi="Times New Roman" w:cs="Times New Roman"/>
                <w:b/>
                <w:color w:val="auto"/>
                <w:sz w:val="28"/>
                <w:szCs w:val="28"/>
                <w:lang w:val="uk-UA" w:bidi="ar-SA"/>
              </w:rPr>
              <w:t>Рівень вивчення</w:t>
            </w:r>
          </w:p>
        </w:tc>
      </w:tr>
      <w:tr w:rsidR="00C167B4" w:rsidRPr="00C167B4" w:rsidTr="00C167B4">
        <w:trPr>
          <w:trHeight w:val="20"/>
        </w:trPr>
        <w:tc>
          <w:tcPr>
            <w:tcW w:w="675" w:type="dxa"/>
          </w:tcPr>
          <w:p w:rsidR="00C167B4" w:rsidRPr="00C167B4" w:rsidRDefault="00C167B4"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5" w:type="dxa"/>
            <w:vAlign w:val="center"/>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Українська мова</w:t>
            </w:r>
          </w:p>
        </w:tc>
        <w:tc>
          <w:tcPr>
            <w:tcW w:w="3827" w:type="dxa"/>
            <w:vAlign w:val="center"/>
          </w:tcPr>
          <w:p w:rsidR="00C167B4" w:rsidRPr="00C167B4" w:rsidRDefault="00C167B4" w:rsidP="00C167B4">
            <w:pPr>
              <w:widowControl/>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C167B4" w:rsidRPr="00C167B4" w:rsidTr="00C167B4">
        <w:trPr>
          <w:trHeight w:val="20"/>
        </w:trPr>
        <w:tc>
          <w:tcPr>
            <w:tcW w:w="675" w:type="dxa"/>
          </w:tcPr>
          <w:p w:rsidR="00C167B4" w:rsidRPr="00C167B4" w:rsidRDefault="00C167B4"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5" w:type="dxa"/>
          </w:tcPr>
          <w:p w:rsidR="00C167B4" w:rsidRPr="00C167B4" w:rsidRDefault="00C167B4" w:rsidP="00C167B4">
            <w:pPr>
              <w:widowControl/>
              <w:rPr>
                <w:rFonts w:ascii="Times New Roman" w:eastAsia="Times New Roman"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Українська мова</w:t>
            </w:r>
          </w:p>
        </w:tc>
        <w:tc>
          <w:tcPr>
            <w:tcW w:w="3827" w:type="dxa"/>
          </w:tcPr>
          <w:p w:rsidR="00C167B4" w:rsidRPr="00C167B4" w:rsidRDefault="00C167B4" w:rsidP="00C167B4">
            <w:pPr>
              <w:widowControl/>
              <w:jc w:val="both"/>
              <w:rPr>
                <w:rFonts w:ascii="Times New Roman" w:eastAsia="Times New Roman"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Профільний рівень</w:t>
            </w:r>
          </w:p>
        </w:tc>
      </w:tr>
      <w:tr w:rsidR="00C167B4" w:rsidRPr="00C167B4" w:rsidTr="00C167B4">
        <w:trPr>
          <w:trHeight w:val="20"/>
        </w:trPr>
        <w:tc>
          <w:tcPr>
            <w:tcW w:w="675" w:type="dxa"/>
          </w:tcPr>
          <w:p w:rsidR="00C167B4" w:rsidRPr="00C167B4" w:rsidRDefault="00C167B4"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5" w:type="dxa"/>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Українська мова в школах з молдовською мовою навчання</w:t>
            </w:r>
          </w:p>
        </w:tc>
        <w:tc>
          <w:tcPr>
            <w:tcW w:w="3827" w:type="dxa"/>
          </w:tcPr>
          <w:p w:rsidR="00C167B4" w:rsidRPr="00C167B4" w:rsidRDefault="00C167B4" w:rsidP="00C167B4">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C167B4" w:rsidRPr="00C167B4" w:rsidTr="00C167B4">
        <w:trPr>
          <w:trHeight w:val="20"/>
        </w:trPr>
        <w:tc>
          <w:tcPr>
            <w:tcW w:w="675" w:type="dxa"/>
          </w:tcPr>
          <w:p w:rsidR="00C167B4" w:rsidRPr="00C167B4" w:rsidRDefault="00C167B4"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5" w:type="dxa"/>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Українська мова в школах з польською мовою навчання</w:t>
            </w:r>
          </w:p>
        </w:tc>
        <w:tc>
          <w:tcPr>
            <w:tcW w:w="3827" w:type="dxa"/>
          </w:tcPr>
          <w:p w:rsidR="00C167B4" w:rsidRPr="00C167B4" w:rsidRDefault="00C167B4" w:rsidP="00C167B4">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C167B4" w:rsidRPr="00C167B4" w:rsidTr="00C167B4">
        <w:trPr>
          <w:trHeight w:val="20"/>
        </w:trPr>
        <w:tc>
          <w:tcPr>
            <w:tcW w:w="675" w:type="dxa"/>
          </w:tcPr>
          <w:p w:rsidR="00C167B4" w:rsidRPr="00C167B4" w:rsidRDefault="00C167B4"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5" w:type="dxa"/>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Українська мова в школах з російською мовою навчання</w:t>
            </w:r>
          </w:p>
        </w:tc>
        <w:tc>
          <w:tcPr>
            <w:tcW w:w="3827" w:type="dxa"/>
          </w:tcPr>
          <w:p w:rsidR="00C167B4" w:rsidRPr="00C167B4" w:rsidRDefault="00C167B4" w:rsidP="00C167B4">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C167B4" w:rsidRPr="00C167B4" w:rsidTr="00C167B4">
        <w:trPr>
          <w:trHeight w:val="20"/>
        </w:trPr>
        <w:tc>
          <w:tcPr>
            <w:tcW w:w="675" w:type="dxa"/>
          </w:tcPr>
          <w:p w:rsidR="00C167B4" w:rsidRPr="00C167B4" w:rsidRDefault="00C167B4"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5" w:type="dxa"/>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Українська мова в школах з румунською мовою навчання</w:t>
            </w:r>
          </w:p>
        </w:tc>
        <w:tc>
          <w:tcPr>
            <w:tcW w:w="3827" w:type="dxa"/>
          </w:tcPr>
          <w:p w:rsidR="00C167B4" w:rsidRPr="00C167B4" w:rsidRDefault="00C167B4" w:rsidP="00C167B4">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C167B4" w:rsidRPr="00C167B4" w:rsidTr="00C167B4">
        <w:trPr>
          <w:trHeight w:val="20"/>
        </w:trPr>
        <w:tc>
          <w:tcPr>
            <w:tcW w:w="675" w:type="dxa"/>
          </w:tcPr>
          <w:p w:rsidR="00C167B4" w:rsidRPr="00C167B4" w:rsidRDefault="00C167B4"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5" w:type="dxa"/>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Українська мова в школах з угорською мовою навчання</w:t>
            </w:r>
          </w:p>
        </w:tc>
        <w:tc>
          <w:tcPr>
            <w:tcW w:w="3827" w:type="dxa"/>
          </w:tcPr>
          <w:p w:rsidR="00C167B4" w:rsidRPr="00C167B4" w:rsidRDefault="00C167B4" w:rsidP="00C167B4">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C167B4" w:rsidRPr="00C167B4" w:rsidTr="00C167B4">
        <w:trPr>
          <w:trHeight w:val="20"/>
        </w:trPr>
        <w:tc>
          <w:tcPr>
            <w:tcW w:w="675" w:type="dxa"/>
          </w:tcPr>
          <w:p w:rsidR="00C167B4" w:rsidRPr="00C167B4" w:rsidRDefault="00C167B4"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5" w:type="dxa"/>
            <w:vAlign w:val="center"/>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Астрономія (авторський колектив під керівництвом </w:t>
            </w:r>
            <w:proofErr w:type="spellStart"/>
            <w:r w:rsidRPr="00C167B4">
              <w:rPr>
                <w:rFonts w:ascii="Times New Roman" w:eastAsia="Calibri" w:hAnsi="Times New Roman" w:cs="Times New Roman"/>
                <w:color w:val="auto"/>
                <w:sz w:val="28"/>
                <w:szCs w:val="28"/>
                <w:lang w:val="uk-UA" w:bidi="ar-SA"/>
              </w:rPr>
              <w:t>Яцківа</w:t>
            </w:r>
            <w:proofErr w:type="spellEnd"/>
            <w:r w:rsidRPr="00C167B4">
              <w:rPr>
                <w:rFonts w:ascii="Times New Roman" w:eastAsia="Calibri" w:hAnsi="Times New Roman" w:cs="Times New Roman"/>
                <w:color w:val="auto"/>
                <w:sz w:val="28"/>
                <w:szCs w:val="28"/>
                <w:lang w:val="uk-UA" w:bidi="ar-SA"/>
              </w:rPr>
              <w:t xml:space="preserve"> Я. Я.)</w:t>
            </w:r>
          </w:p>
        </w:tc>
        <w:tc>
          <w:tcPr>
            <w:tcW w:w="3827" w:type="dxa"/>
          </w:tcPr>
          <w:p w:rsidR="00C167B4" w:rsidRPr="00C167B4" w:rsidRDefault="00C167B4" w:rsidP="00C167B4">
            <w:pPr>
              <w:widowControl/>
              <w:spacing w:after="200" w:line="276" w:lineRule="auto"/>
              <w:rPr>
                <w:rFonts w:ascii="Calibri" w:eastAsia="Calibri" w:hAnsi="Calibri" w:cs="Times New Roman"/>
                <w:color w:val="auto"/>
                <w:sz w:val="22"/>
                <w:szCs w:val="22"/>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C167B4" w:rsidRPr="00C167B4" w:rsidTr="00C167B4">
        <w:trPr>
          <w:trHeight w:val="20"/>
        </w:trPr>
        <w:tc>
          <w:tcPr>
            <w:tcW w:w="675" w:type="dxa"/>
          </w:tcPr>
          <w:p w:rsidR="00C167B4" w:rsidRPr="00C167B4" w:rsidRDefault="00C167B4"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5" w:type="dxa"/>
            <w:vAlign w:val="center"/>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Астрономія (авторський колектив під керівництвом </w:t>
            </w:r>
            <w:proofErr w:type="spellStart"/>
            <w:r w:rsidRPr="00C167B4">
              <w:rPr>
                <w:rFonts w:ascii="Times New Roman" w:eastAsia="Calibri" w:hAnsi="Times New Roman" w:cs="Times New Roman"/>
                <w:color w:val="auto"/>
                <w:sz w:val="28"/>
                <w:szCs w:val="28"/>
                <w:lang w:val="uk-UA" w:bidi="ar-SA"/>
              </w:rPr>
              <w:t>Яцківа</w:t>
            </w:r>
            <w:proofErr w:type="spellEnd"/>
            <w:r w:rsidRPr="00C167B4">
              <w:rPr>
                <w:rFonts w:ascii="Times New Roman" w:eastAsia="Calibri" w:hAnsi="Times New Roman" w:cs="Times New Roman"/>
                <w:color w:val="auto"/>
                <w:sz w:val="28"/>
                <w:szCs w:val="28"/>
                <w:lang w:val="uk-UA" w:bidi="ar-SA"/>
              </w:rPr>
              <w:t xml:space="preserve"> Я. Я.)</w:t>
            </w:r>
          </w:p>
        </w:tc>
        <w:tc>
          <w:tcPr>
            <w:tcW w:w="3827" w:type="dxa"/>
          </w:tcPr>
          <w:p w:rsidR="00C167B4" w:rsidRPr="00C167B4" w:rsidRDefault="00C167B4" w:rsidP="00C167B4">
            <w:pPr>
              <w:widowControl/>
              <w:spacing w:after="200" w:line="276" w:lineRule="auto"/>
              <w:rPr>
                <w:rFonts w:ascii="Calibri" w:eastAsia="Calibri" w:hAnsi="Calibri" w:cs="Times New Roman"/>
                <w:color w:val="auto"/>
                <w:sz w:val="22"/>
                <w:szCs w:val="22"/>
                <w:lang w:val="uk-UA" w:bidi="ar-SA"/>
              </w:rPr>
            </w:pPr>
            <w:r w:rsidRPr="00C167B4">
              <w:rPr>
                <w:rFonts w:ascii="Times New Roman" w:eastAsia="Calibri" w:hAnsi="Times New Roman" w:cs="Times New Roman"/>
                <w:color w:val="auto"/>
                <w:sz w:val="28"/>
                <w:szCs w:val="28"/>
                <w:lang w:val="uk-UA" w:bidi="ar-SA"/>
              </w:rPr>
              <w:t>Профільний рівень</w:t>
            </w:r>
          </w:p>
        </w:tc>
      </w:tr>
      <w:tr w:rsidR="00C167B4" w:rsidRPr="00C167B4" w:rsidTr="00C167B4">
        <w:trPr>
          <w:trHeight w:val="20"/>
        </w:trPr>
        <w:tc>
          <w:tcPr>
            <w:tcW w:w="675" w:type="dxa"/>
          </w:tcPr>
          <w:p w:rsidR="00C167B4" w:rsidRPr="00C167B4" w:rsidRDefault="00C167B4"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5" w:type="dxa"/>
            <w:vAlign w:val="center"/>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Біологія і екологія</w:t>
            </w:r>
          </w:p>
        </w:tc>
        <w:tc>
          <w:tcPr>
            <w:tcW w:w="3827" w:type="dxa"/>
          </w:tcPr>
          <w:p w:rsidR="00C167B4" w:rsidRPr="00C167B4" w:rsidRDefault="00C167B4" w:rsidP="00C167B4">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C167B4" w:rsidRPr="00C167B4" w:rsidTr="00C167B4">
        <w:trPr>
          <w:trHeight w:val="20"/>
        </w:trPr>
        <w:tc>
          <w:tcPr>
            <w:tcW w:w="675" w:type="dxa"/>
          </w:tcPr>
          <w:p w:rsidR="00C167B4" w:rsidRPr="00C167B4" w:rsidRDefault="00C167B4"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5" w:type="dxa"/>
            <w:vAlign w:val="center"/>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Біологія і екологія</w:t>
            </w:r>
          </w:p>
        </w:tc>
        <w:tc>
          <w:tcPr>
            <w:tcW w:w="3827" w:type="dxa"/>
          </w:tcPr>
          <w:p w:rsidR="00C167B4" w:rsidRPr="00C167B4" w:rsidRDefault="00C167B4" w:rsidP="00C167B4">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Профільний рівень</w:t>
            </w:r>
          </w:p>
        </w:tc>
      </w:tr>
      <w:tr w:rsidR="00C167B4" w:rsidRPr="00C167B4" w:rsidTr="00C167B4">
        <w:trPr>
          <w:trHeight w:val="20"/>
        </w:trPr>
        <w:tc>
          <w:tcPr>
            <w:tcW w:w="675" w:type="dxa"/>
          </w:tcPr>
          <w:p w:rsidR="00C167B4" w:rsidRPr="00C167B4" w:rsidRDefault="00C167B4"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5" w:type="dxa"/>
            <w:vAlign w:val="center"/>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Всесвітня історія</w:t>
            </w:r>
          </w:p>
        </w:tc>
        <w:tc>
          <w:tcPr>
            <w:tcW w:w="3827" w:type="dxa"/>
          </w:tcPr>
          <w:p w:rsidR="00C167B4" w:rsidRPr="00C167B4" w:rsidRDefault="00C167B4" w:rsidP="00C167B4">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C167B4" w:rsidRPr="00C167B4" w:rsidTr="00C167B4">
        <w:trPr>
          <w:trHeight w:val="20"/>
        </w:trPr>
        <w:tc>
          <w:tcPr>
            <w:tcW w:w="675" w:type="dxa"/>
          </w:tcPr>
          <w:p w:rsidR="00C167B4" w:rsidRPr="00C167B4" w:rsidRDefault="00C167B4"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5" w:type="dxa"/>
            <w:vAlign w:val="center"/>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Всесвітня історія</w:t>
            </w:r>
          </w:p>
        </w:tc>
        <w:tc>
          <w:tcPr>
            <w:tcW w:w="3827" w:type="dxa"/>
          </w:tcPr>
          <w:p w:rsidR="00C167B4" w:rsidRPr="00C167B4" w:rsidRDefault="00C167B4" w:rsidP="00C167B4">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Профільний рівень</w:t>
            </w:r>
          </w:p>
        </w:tc>
      </w:tr>
      <w:tr w:rsidR="00C167B4" w:rsidRPr="00C167B4" w:rsidTr="00C167B4">
        <w:trPr>
          <w:trHeight w:val="20"/>
        </w:trPr>
        <w:tc>
          <w:tcPr>
            <w:tcW w:w="675" w:type="dxa"/>
          </w:tcPr>
          <w:p w:rsidR="00C167B4" w:rsidRPr="00C167B4" w:rsidRDefault="00C167B4"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5" w:type="dxa"/>
            <w:vAlign w:val="center"/>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Географія</w:t>
            </w:r>
          </w:p>
        </w:tc>
        <w:tc>
          <w:tcPr>
            <w:tcW w:w="3827" w:type="dxa"/>
          </w:tcPr>
          <w:p w:rsidR="00C167B4" w:rsidRPr="00C167B4" w:rsidRDefault="00C167B4" w:rsidP="00C167B4">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C167B4" w:rsidRPr="00C167B4" w:rsidTr="00C167B4">
        <w:trPr>
          <w:trHeight w:val="20"/>
        </w:trPr>
        <w:tc>
          <w:tcPr>
            <w:tcW w:w="675" w:type="dxa"/>
          </w:tcPr>
          <w:p w:rsidR="00C167B4" w:rsidRPr="00C167B4" w:rsidRDefault="00C167B4"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5" w:type="dxa"/>
            <w:vAlign w:val="center"/>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Географія</w:t>
            </w:r>
          </w:p>
        </w:tc>
        <w:tc>
          <w:tcPr>
            <w:tcW w:w="3827" w:type="dxa"/>
          </w:tcPr>
          <w:p w:rsidR="00C167B4" w:rsidRPr="00C167B4" w:rsidRDefault="00C167B4" w:rsidP="00C167B4">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Профільний рівень</w:t>
            </w:r>
          </w:p>
        </w:tc>
      </w:tr>
      <w:tr w:rsidR="00C167B4" w:rsidRPr="00C167B4" w:rsidTr="00C167B4">
        <w:trPr>
          <w:trHeight w:val="20"/>
        </w:trPr>
        <w:tc>
          <w:tcPr>
            <w:tcW w:w="675" w:type="dxa"/>
          </w:tcPr>
          <w:p w:rsidR="00C167B4" w:rsidRPr="00C167B4" w:rsidRDefault="00C167B4"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5" w:type="dxa"/>
          </w:tcPr>
          <w:p w:rsidR="00C167B4" w:rsidRPr="00C167B4" w:rsidRDefault="00C167B4" w:rsidP="00C167B4">
            <w:pPr>
              <w:widowControl/>
              <w:ind w:left="-108"/>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 Громадянська освіта (інтегрований курс)</w:t>
            </w:r>
          </w:p>
        </w:tc>
        <w:tc>
          <w:tcPr>
            <w:tcW w:w="3827" w:type="dxa"/>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C167B4" w:rsidRPr="00C167B4" w:rsidTr="00C167B4">
        <w:trPr>
          <w:trHeight w:val="20"/>
        </w:trPr>
        <w:tc>
          <w:tcPr>
            <w:tcW w:w="675" w:type="dxa"/>
          </w:tcPr>
          <w:p w:rsidR="00C167B4" w:rsidRPr="00C167B4" w:rsidRDefault="00C167B4"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5" w:type="dxa"/>
          </w:tcPr>
          <w:p w:rsidR="00C167B4" w:rsidRPr="00C167B4" w:rsidRDefault="00C167B4" w:rsidP="00C167B4">
            <w:pPr>
              <w:widowControl/>
              <w:ind w:left="-108"/>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 Економіка</w:t>
            </w:r>
          </w:p>
        </w:tc>
        <w:tc>
          <w:tcPr>
            <w:tcW w:w="3827" w:type="dxa"/>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Профільний рівень</w:t>
            </w:r>
          </w:p>
        </w:tc>
      </w:tr>
      <w:tr w:rsidR="00C167B4" w:rsidRPr="00C167B4" w:rsidTr="00C167B4">
        <w:trPr>
          <w:trHeight w:val="20"/>
        </w:trPr>
        <w:tc>
          <w:tcPr>
            <w:tcW w:w="675" w:type="dxa"/>
          </w:tcPr>
          <w:p w:rsidR="00C167B4" w:rsidRPr="00C167B4" w:rsidRDefault="00C167B4"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5" w:type="dxa"/>
          </w:tcPr>
          <w:p w:rsidR="00C167B4" w:rsidRPr="00C167B4" w:rsidRDefault="00C167B4" w:rsidP="00C167B4">
            <w:pPr>
              <w:widowControl/>
              <w:rPr>
                <w:rFonts w:ascii="Times New Roman" w:eastAsia="Times New Roman"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Зарубіжна література</w:t>
            </w:r>
          </w:p>
        </w:tc>
        <w:tc>
          <w:tcPr>
            <w:tcW w:w="3827" w:type="dxa"/>
          </w:tcPr>
          <w:p w:rsidR="00C167B4" w:rsidRPr="00C167B4" w:rsidRDefault="00C167B4" w:rsidP="00C167B4">
            <w:pPr>
              <w:widowControl/>
              <w:contextualSpacing/>
              <w:jc w:val="both"/>
              <w:rPr>
                <w:rFonts w:ascii="Times New Roman" w:eastAsia="Times New Roman"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C167B4" w:rsidRPr="00C167B4" w:rsidTr="00C167B4">
        <w:trPr>
          <w:trHeight w:val="20"/>
        </w:trPr>
        <w:tc>
          <w:tcPr>
            <w:tcW w:w="675" w:type="dxa"/>
          </w:tcPr>
          <w:p w:rsidR="00C167B4" w:rsidRPr="00C167B4" w:rsidRDefault="00C167B4"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5" w:type="dxa"/>
            <w:vAlign w:val="center"/>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Зарубіжна література</w:t>
            </w:r>
          </w:p>
        </w:tc>
        <w:tc>
          <w:tcPr>
            <w:tcW w:w="3827" w:type="dxa"/>
          </w:tcPr>
          <w:p w:rsidR="00C167B4" w:rsidRPr="00C167B4" w:rsidRDefault="00C167B4" w:rsidP="00C167B4">
            <w:pPr>
              <w:widowControl/>
              <w:contextualSpacing/>
              <w:jc w:val="both"/>
              <w:rPr>
                <w:rFonts w:ascii="Times New Roman" w:eastAsia="Times New Roman"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Профільний рівень</w:t>
            </w:r>
          </w:p>
        </w:tc>
      </w:tr>
      <w:tr w:rsidR="00C167B4" w:rsidRPr="00C167B4" w:rsidTr="00C167B4">
        <w:trPr>
          <w:trHeight w:val="20"/>
        </w:trPr>
        <w:tc>
          <w:tcPr>
            <w:tcW w:w="675" w:type="dxa"/>
          </w:tcPr>
          <w:p w:rsidR="00C167B4" w:rsidRPr="00C167B4" w:rsidRDefault="00C167B4"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5" w:type="dxa"/>
            <w:vAlign w:val="center"/>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Захист Вітчизни</w:t>
            </w:r>
          </w:p>
        </w:tc>
        <w:tc>
          <w:tcPr>
            <w:tcW w:w="3827" w:type="dxa"/>
          </w:tcPr>
          <w:p w:rsidR="00C167B4" w:rsidRPr="00C167B4" w:rsidRDefault="00C167B4" w:rsidP="00C167B4">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C167B4" w:rsidRPr="00C167B4" w:rsidTr="00C167B4">
        <w:trPr>
          <w:trHeight w:val="20"/>
        </w:trPr>
        <w:tc>
          <w:tcPr>
            <w:tcW w:w="675" w:type="dxa"/>
          </w:tcPr>
          <w:p w:rsidR="00C167B4" w:rsidRPr="00C167B4" w:rsidRDefault="00C167B4"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5" w:type="dxa"/>
            <w:vAlign w:val="center"/>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Захист Вітчизни</w:t>
            </w:r>
          </w:p>
        </w:tc>
        <w:tc>
          <w:tcPr>
            <w:tcW w:w="3827" w:type="dxa"/>
          </w:tcPr>
          <w:p w:rsidR="00C167B4" w:rsidRPr="00C167B4" w:rsidRDefault="00C167B4" w:rsidP="00C167B4">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Профільний рівень</w:t>
            </w:r>
          </w:p>
        </w:tc>
      </w:tr>
      <w:tr w:rsidR="00C167B4" w:rsidRPr="00C167B4" w:rsidTr="00C167B4">
        <w:trPr>
          <w:trHeight w:val="20"/>
        </w:trPr>
        <w:tc>
          <w:tcPr>
            <w:tcW w:w="675" w:type="dxa"/>
          </w:tcPr>
          <w:p w:rsidR="00C167B4" w:rsidRPr="00C167B4" w:rsidRDefault="00C167B4"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5" w:type="dxa"/>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Times New Roman" w:hAnsi="Times New Roman" w:cs="Times New Roman"/>
                <w:color w:val="auto"/>
                <w:sz w:val="28"/>
                <w:szCs w:val="28"/>
                <w:lang w:val="uk-UA" w:bidi="ar-SA"/>
              </w:rPr>
              <w:t xml:space="preserve">Інформатика </w:t>
            </w:r>
          </w:p>
        </w:tc>
        <w:tc>
          <w:tcPr>
            <w:tcW w:w="3827" w:type="dxa"/>
          </w:tcPr>
          <w:p w:rsidR="00C167B4" w:rsidRPr="00C167B4" w:rsidRDefault="00C167B4" w:rsidP="00C167B4">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C167B4" w:rsidRPr="00C167B4" w:rsidTr="00C167B4">
        <w:trPr>
          <w:trHeight w:val="20"/>
        </w:trPr>
        <w:tc>
          <w:tcPr>
            <w:tcW w:w="675" w:type="dxa"/>
          </w:tcPr>
          <w:p w:rsidR="00C167B4" w:rsidRPr="00C167B4" w:rsidRDefault="00C167B4"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5" w:type="dxa"/>
            <w:vAlign w:val="center"/>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Times New Roman" w:hAnsi="Times New Roman" w:cs="Times New Roman"/>
                <w:color w:val="auto"/>
                <w:sz w:val="28"/>
                <w:szCs w:val="28"/>
                <w:lang w:val="uk-UA" w:bidi="ar-SA"/>
              </w:rPr>
              <w:t>Інформатика</w:t>
            </w:r>
          </w:p>
        </w:tc>
        <w:tc>
          <w:tcPr>
            <w:tcW w:w="3827" w:type="dxa"/>
          </w:tcPr>
          <w:p w:rsidR="00C167B4" w:rsidRPr="00C167B4" w:rsidRDefault="00C167B4" w:rsidP="00C167B4">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Профільний рівень</w:t>
            </w:r>
          </w:p>
        </w:tc>
      </w:tr>
      <w:tr w:rsidR="00C167B4" w:rsidRPr="00C167B4" w:rsidTr="00C167B4">
        <w:trPr>
          <w:trHeight w:val="20"/>
        </w:trPr>
        <w:tc>
          <w:tcPr>
            <w:tcW w:w="675" w:type="dxa"/>
          </w:tcPr>
          <w:p w:rsidR="00C167B4" w:rsidRPr="00C167B4" w:rsidRDefault="00C167B4"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5" w:type="dxa"/>
            <w:vAlign w:val="center"/>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Історія України</w:t>
            </w:r>
          </w:p>
        </w:tc>
        <w:tc>
          <w:tcPr>
            <w:tcW w:w="3827" w:type="dxa"/>
          </w:tcPr>
          <w:p w:rsidR="00C167B4" w:rsidRPr="00C167B4" w:rsidRDefault="00C167B4" w:rsidP="00C167B4">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C167B4" w:rsidRPr="00C167B4" w:rsidTr="00C167B4">
        <w:trPr>
          <w:trHeight w:val="20"/>
        </w:trPr>
        <w:tc>
          <w:tcPr>
            <w:tcW w:w="675" w:type="dxa"/>
          </w:tcPr>
          <w:p w:rsidR="00C167B4" w:rsidRPr="00C167B4" w:rsidRDefault="00C167B4"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5" w:type="dxa"/>
            <w:vAlign w:val="center"/>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Історія України</w:t>
            </w:r>
          </w:p>
        </w:tc>
        <w:tc>
          <w:tcPr>
            <w:tcW w:w="3827" w:type="dxa"/>
          </w:tcPr>
          <w:p w:rsidR="00C167B4" w:rsidRPr="00C167B4" w:rsidRDefault="00C167B4" w:rsidP="00C167B4">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Профільний рівень</w:t>
            </w:r>
          </w:p>
        </w:tc>
      </w:tr>
      <w:tr w:rsidR="00C167B4" w:rsidRPr="00C167B4" w:rsidTr="00C167B4">
        <w:trPr>
          <w:trHeight w:val="20"/>
        </w:trPr>
        <w:tc>
          <w:tcPr>
            <w:tcW w:w="675" w:type="dxa"/>
          </w:tcPr>
          <w:p w:rsidR="00C167B4" w:rsidRPr="00C167B4" w:rsidRDefault="00C167B4"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5" w:type="dxa"/>
            <w:vAlign w:val="center"/>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Історія: Україна і світ  (інтегрований курс)</w:t>
            </w:r>
          </w:p>
        </w:tc>
        <w:tc>
          <w:tcPr>
            <w:tcW w:w="3827" w:type="dxa"/>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C167B4" w:rsidRPr="00C167B4" w:rsidTr="00C167B4">
        <w:trPr>
          <w:trHeight w:val="20"/>
        </w:trPr>
        <w:tc>
          <w:tcPr>
            <w:tcW w:w="675" w:type="dxa"/>
          </w:tcPr>
          <w:p w:rsidR="00C167B4" w:rsidRPr="00C167B4" w:rsidRDefault="00C167B4"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5" w:type="dxa"/>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Математика </w:t>
            </w:r>
          </w:p>
        </w:tc>
        <w:tc>
          <w:tcPr>
            <w:tcW w:w="3827" w:type="dxa"/>
          </w:tcPr>
          <w:p w:rsidR="00C167B4" w:rsidRPr="00C167B4" w:rsidRDefault="00C167B4" w:rsidP="00C167B4">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Профільний рівень</w:t>
            </w:r>
          </w:p>
        </w:tc>
      </w:tr>
      <w:tr w:rsidR="00C167B4" w:rsidRPr="00C167B4" w:rsidTr="00C167B4">
        <w:trPr>
          <w:trHeight w:val="20"/>
        </w:trPr>
        <w:tc>
          <w:tcPr>
            <w:tcW w:w="675" w:type="dxa"/>
          </w:tcPr>
          <w:p w:rsidR="00C167B4" w:rsidRPr="00C167B4" w:rsidRDefault="00C167B4"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5" w:type="dxa"/>
            <w:vAlign w:val="center"/>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Математика (алгебра і початки аналізу та геометрія)</w:t>
            </w:r>
          </w:p>
        </w:tc>
        <w:tc>
          <w:tcPr>
            <w:tcW w:w="3827" w:type="dxa"/>
          </w:tcPr>
          <w:p w:rsidR="00C167B4" w:rsidRPr="00C167B4" w:rsidRDefault="00C167B4" w:rsidP="00C167B4">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C167B4" w:rsidRPr="00C167B4" w:rsidTr="00C167B4">
        <w:trPr>
          <w:trHeight w:val="20"/>
        </w:trPr>
        <w:tc>
          <w:tcPr>
            <w:tcW w:w="675" w:type="dxa"/>
          </w:tcPr>
          <w:p w:rsidR="00C167B4" w:rsidRPr="00C167B4" w:rsidRDefault="00C167B4"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5" w:type="dxa"/>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Математика (початок вивчення на поглибленому рівні з 8 класу)</w:t>
            </w:r>
          </w:p>
        </w:tc>
        <w:tc>
          <w:tcPr>
            <w:tcW w:w="3827" w:type="dxa"/>
          </w:tcPr>
          <w:p w:rsidR="00C167B4" w:rsidRPr="00C167B4" w:rsidRDefault="00C167B4" w:rsidP="00C167B4">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Профільний рівень</w:t>
            </w:r>
          </w:p>
        </w:tc>
      </w:tr>
      <w:tr w:rsidR="00C167B4" w:rsidRPr="00C167B4" w:rsidTr="00C167B4">
        <w:trPr>
          <w:trHeight w:val="20"/>
        </w:trPr>
        <w:tc>
          <w:tcPr>
            <w:tcW w:w="675" w:type="dxa"/>
          </w:tcPr>
          <w:p w:rsidR="00C167B4" w:rsidRPr="00C167B4" w:rsidRDefault="00C167B4"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5" w:type="dxa"/>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Мистецтво</w:t>
            </w:r>
          </w:p>
        </w:tc>
        <w:tc>
          <w:tcPr>
            <w:tcW w:w="3827" w:type="dxa"/>
          </w:tcPr>
          <w:p w:rsidR="00C167B4" w:rsidRPr="00C167B4" w:rsidRDefault="00C167B4" w:rsidP="00C167B4">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C167B4" w:rsidRPr="00C167B4" w:rsidTr="00C167B4">
        <w:trPr>
          <w:trHeight w:val="20"/>
        </w:trPr>
        <w:tc>
          <w:tcPr>
            <w:tcW w:w="675" w:type="dxa"/>
          </w:tcPr>
          <w:p w:rsidR="00C167B4" w:rsidRPr="00C167B4" w:rsidRDefault="00C167B4"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5" w:type="dxa"/>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Мистецтво</w:t>
            </w:r>
          </w:p>
        </w:tc>
        <w:tc>
          <w:tcPr>
            <w:tcW w:w="3827" w:type="dxa"/>
          </w:tcPr>
          <w:p w:rsidR="00C167B4" w:rsidRPr="00C167B4" w:rsidRDefault="00C167B4" w:rsidP="00C167B4">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Профільний рівень</w:t>
            </w:r>
          </w:p>
        </w:tc>
      </w:tr>
      <w:tr w:rsidR="00C167B4" w:rsidRPr="00C167B4" w:rsidTr="00C167B4">
        <w:trPr>
          <w:trHeight w:val="20"/>
        </w:trPr>
        <w:tc>
          <w:tcPr>
            <w:tcW w:w="675" w:type="dxa"/>
          </w:tcPr>
          <w:p w:rsidR="00C167B4" w:rsidRPr="00C167B4" w:rsidRDefault="00C167B4"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5" w:type="dxa"/>
            <w:vAlign w:val="center"/>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Правознавство</w:t>
            </w:r>
          </w:p>
        </w:tc>
        <w:tc>
          <w:tcPr>
            <w:tcW w:w="3827" w:type="dxa"/>
          </w:tcPr>
          <w:p w:rsidR="00C167B4" w:rsidRPr="00C167B4" w:rsidRDefault="00C167B4" w:rsidP="00C167B4">
            <w:pPr>
              <w:widowControl/>
              <w:contextualSpacing/>
              <w:jc w:val="both"/>
              <w:rPr>
                <w:rFonts w:ascii="Times New Roman" w:eastAsia="Times New Roman"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Профільний рівень</w:t>
            </w:r>
          </w:p>
        </w:tc>
      </w:tr>
      <w:tr w:rsidR="00C167B4" w:rsidRPr="00C167B4" w:rsidTr="00C167B4">
        <w:trPr>
          <w:trHeight w:val="20"/>
        </w:trPr>
        <w:tc>
          <w:tcPr>
            <w:tcW w:w="675" w:type="dxa"/>
          </w:tcPr>
          <w:p w:rsidR="00C167B4" w:rsidRPr="00C167B4" w:rsidRDefault="00C167B4"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5" w:type="dxa"/>
            <w:vAlign w:val="center"/>
          </w:tcPr>
          <w:p w:rsidR="00C167B4" w:rsidRPr="00C167B4" w:rsidRDefault="00C167B4" w:rsidP="00C167B4">
            <w:pPr>
              <w:widowControl/>
              <w:ind w:firstLine="34"/>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Природничі науки (чотири навчальні програми):</w:t>
            </w:r>
          </w:p>
          <w:p w:rsidR="00C167B4" w:rsidRPr="00C167B4" w:rsidRDefault="00C167B4" w:rsidP="00C167B4">
            <w:pPr>
              <w:widowControl/>
              <w:ind w:firstLine="709"/>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i/>
                <w:color w:val="auto"/>
                <w:sz w:val="28"/>
                <w:szCs w:val="28"/>
                <w:lang w:val="uk-UA" w:bidi="ar-SA"/>
              </w:rPr>
              <w:t>проект 1</w:t>
            </w:r>
            <w:r w:rsidRPr="00C167B4">
              <w:rPr>
                <w:rFonts w:ascii="Times New Roman" w:eastAsia="Calibri" w:hAnsi="Times New Roman" w:cs="Times New Roman"/>
                <w:color w:val="auto"/>
                <w:sz w:val="28"/>
                <w:szCs w:val="28"/>
                <w:lang w:val="uk-UA" w:bidi="ar-SA"/>
              </w:rPr>
              <w:t xml:space="preserve"> – автори </w:t>
            </w:r>
            <w:proofErr w:type="spellStart"/>
            <w:r w:rsidRPr="00C167B4">
              <w:rPr>
                <w:rFonts w:ascii="Times New Roman" w:eastAsia="Calibri" w:hAnsi="Times New Roman" w:cs="Times New Roman"/>
                <w:color w:val="auto"/>
                <w:sz w:val="28"/>
                <w:szCs w:val="28"/>
                <w:lang w:val="uk-UA" w:bidi="ar-SA"/>
              </w:rPr>
              <w:t>І.Дьоміна</w:t>
            </w:r>
            <w:proofErr w:type="spellEnd"/>
            <w:r w:rsidRPr="00C167B4">
              <w:rPr>
                <w:rFonts w:ascii="Times New Roman" w:eastAsia="Calibri" w:hAnsi="Times New Roman" w:cs="Times New Roman"/>
                <w:color w:val="auto"/>
                <w:sz w:val="28"/>
                <w:szCs w:val="28"/>
                <w:lang w:val="uk-UA" w:bidi="ar-SA"/>
              </w:rPr>
              <w:t xml:space="preserve">, </w:t>
            </w:r>
            <w:proofErr w:type="spellStart"/>
            <w:r w:rsidRPr="00C167B4">
              <w:rPr>
                <w:rFonts w:ascii="Times New Roman" w:eastAsia="Calibri" w:hAnsi="Times New Roman" w:cs="Times New Roman"/>
                <w:color w:val="auto"/>
                <w:sz w:val="28"/>
                <w:szCs w:val="28"/>
                <w:lang w:val="uk-UA" w:bidi="ar-SA"/>
              </w:rPr>
              <w:t>В.Задояний</w:t>
            </w:r>
            <w:proofErr w:type="spellEnd"/>
            <w:r w:rsidRPr="00C167B4">
              <w:rPr>
                <w:rFonts w:ascii="Times New Roman" w:eastAsia="Calibri" w:hAnsi="Times New Roman" w:cs="Times New Roman"/>
                <w:color w:val="auto"/>
                <w:sz w:val="28"/>
                <w:szCs w:val="28"/>
                <w:lang w:val="uk-UA" w:bidi="ar-SA"/>
              </w:rPr>
              <w:t xml:space="preserve">, </w:t>
            </w:r>
            <w:proofErr w:type="spellStart"/>
            <w:r w:rsidRPr="00C167B4">
              <w:rPr>
                <w:rFonts w:ascii="Times New Roman" w:eastAsia="Calibri" w:hAnsi="Times New Roman" w:cs="Times New Roman"/>
                <w:color w:val="auto"/>
                <w:sz w:val="28"/>
                <w:szCs w:val="28"/>
                <w:lang w:val="uk-UA" w:bidi="ar-SA"/>
              </w:rPr>
              <w:t>С.Костик</w:t>
            </w:r>
            <w:proofErr w:type="spellEnd"/>
            <w:r w:rsidRPr="00C167B4">
              <w:rPr>
                <w:rFonts w:ascii="Times New Roman" w:eastAsia="Calibri" w:hAnsi="Times New Roman" w:cs="Times New Roman"/>
                <w:color w:val="auto"/>
                <w:sz w:val="28"/>
                <w:szCs w:val="28"/>
                <w:lang w:val="uk-UA" w:bidi="ar-SA"/>
              </w:rPr>
              <w:t xml:space="preserve">; </w:t>
            </w:r>
          </w:p>
          <w:p w:rsidR="00C167B4" w:rsidRPr="00C167B4" w:rsidRDefault="00C167B4" w:rsidP="00C167B4">
            <w:pPr>
              <w:widowControl/>
              <w:ind w:firstLine="709"/>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i/>
                <w:color w:val="auto"/>
                <w:sz w:val="28"/>
                <w:szCs w:val="28"/>
                <w:lang w:val="uk-UA" w:bidi="ar-SA"/>
              </w:rPr>
              <w:t>проект 2</w:t>
            </w:r>
            <w:r w:rsidRPr="00C167B4">
              <w:rPr>
                <w:rFonts w:ascii="Times New Roman" w:eastAsia="Calibri" w:hAnsi="Times New Roman" w:cs="Times New Roman"/>
                <w:color w:val="auto"/>
                <w:sz w:val="28"/>
                <w:szCs w:val="28"/>
                <w:lang w:val="uk-UA" w:bidi="ar-SA"/>
              </w:rPr>
              <w:t xml:space="preserve"> – авторський колектив під керівництвом </w:t>
            </w:r>
            <w:proofErr w:type="spellStart"/>
            <w:r w:rsidRPr="00C167B4">
              <w:rPr>
                <w:rFonts w:ascii="Times New Roman" w:eastAsia="Calibri" w:hAnsi="Times New Roman" w:cs="Times New Roman"/>
                <w:color w:val="auto"/>
                <w:sz w:val="28"/>
                <w:szCs w:val="28"/>
                <w:lang w:val="uk-UA" w:bidi="ar-SA"/>
              </w:rPr>
              <w:t>Т.Засєкіної</w:t>
            </w:r>
            <w:proofErr w:type="spellEnd"/>
            <w:r w:rsidRPr="00C167B4">
              <w:rPr>
                <w:rFonts w:ascii="Times New Roman" w:eastAsia="Calibri" w:hAnsi="Times New Roman" w:cs="Times New Roman"/>
                <w:color w:val="auto"/>
                <w:sz w:val="28"/>
                <w:szCs w:val="28"/>
                <w:lang w:val="uk-UA" w:bidi="ar-SA"/>
              </w:rPr>
              <w:t>;</w:t>
            </w:r>
          </w:p>
          <w:p w:rsidR="00C167B4" w:rsidRPr="00C167B4" w:rsidRDefault="00C167B4" w:rsidP="00C167B4">
            <w:pPr>
              <w:widowControl/>
              <w:ind w:firstLine="709"/>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i/>
                <w:color w:val="auto"/>
                <w:sz w:val="28"/>
                <w:szCs w:val="28"/>
                <w:lang w:val="uk-UA" w:bidi="ar-SA"/>
              </w:rPr>
              <w:t>проект 3</w:t>
            </w:r>
            <w:r w:rsidRPr="00C167B4">
              <w:rPr>
                <w:rFonts w:ascii="Times New Roman" w:eastAsia="Calibri" w:hAnsi="Times New Roman" w:cs="Times New Roman"/>
                <w:color w:val="auto"/>
                <w:sz w:val="28"/>
                <w:szCs w:val="28"/>
                <w:lang w:val="uk-UA" w:bidi="ar-SA"/>
              </w:rPr>
              <w:t xml:space="preserve"> – автори </w:t>
            </w:r>
            <w:proofErr w:type="spellStart"/>
            <w:r w:rsidRPr="00C167B4">
              <w:rPr>
                <w:rFonts w:ascii="Times New Roman" w:eastAsia="Calibri" w:hAnsi="Times New Roman" w:cs="Times New Roman"/>
                <w:color w:val="auto"/>
                <w:sz w:val="28"/>
                <w:szCs w:val="28"/>
                <w:lang w:val="uk-UA" w:bidi="ar-SA"/>
              </w:rPr>
              <w:t>Д.Шабанов</w:t>
            </w:r>
            <w:proofErr w:type="spellEnd"/>
            <w:r w:rsidRPr="00C167B4">
              <w:rPr>
                <w:rFonts w:ascii="Times New Roman" w:eastAsia="Calibri" w:hAnsi="Times New Roman" w:cs="Times New Roman"/>
                <w:color w:val="auto"/>
                <w:sz w:val="28"/>
                <w:szCs w:val="28"/>
                <w:lang w:val="uk-UA" w:bidi="ar-SA"/>
              </w:rPr>
              <w:t xml:space="preserve">, </w:t>
            </w:r>
            <w:proofErr w:type="spellStart"/>
            <w:r w:rsidRPr="00C167B4">
              <w:rPr>
                <w:rFonts w:ascii="Times New Roman" w:eastAsia="Calibri" w:hAnsi="Times New Roman" w:cs="Times New Roman"/>
                <w:color w:val="auto"/>
                <w:sz w:val="28"/>
                <w:szCs w:val="28"/>
                <w:lang w:val="uk-UA" w:bidi="ar-SA"/>
              </w:rPr>
              <w:t>О.Козленко</w:t>
            </w:r>
            <w:proofErr w:type="spellEnd"/>
            <w:r w:rsidRPr="00C167B4">
              <w:rPr>
                <w:rFonts w:ascii="Times New Roman" w:eastAsia="Calibri" w:hAnsi="Times New Roman" w:cs="Times New Roman"/>
                <w:color w:val="auto"/>
                <w:sz w:val="28"/>
                <w:szCs w:val="28"/>
                <w:lang w:val="uk-UA" w:bidi="ar-SA"/>
              </w:rPr>
              <w:t xml:space="preserve">; </w:t>
            </w:r>
          </w:p>
          <w:p w:rsidR="00C167B4" w:rsidRPr="00C167B4" w:rsidRDefault="00C167B4" w:rsidP="00C167B4">
            <w:pPr>
              <w:widowControl/>
              <w:ind w:firstLine="709"/>
              <w:rPr>
                <w:rFonts w:ascii="Times New Roman" w:eastAsia="Times New Roman" w:hAnsi="Times New Roman" w:cs="Times New Roman"/>
                <w:color w:val="auto"/>
                <w:sz w:val="28"/>
                <w:szCs w:val="28"/>
                <w:lang w:val="uk-UA" w:bidi="ar-SA"/>
              </w:rPr>
            </w:pPr>
            <w:r w:rsidRPr="00C167B4">
              <w:rPr>
                <w:rFonts w:ascii="Times New Roman" w:eastAsia="Calibri" w:hAnsi="Times New Roman" w:cs="Times New Roman"/>
                <w:i/>
                <w:color w:val="auto"/>
                <w:sz w:val="28"/>
                <w:szCs w:val="28"/>
                <w:lang w:val="uk-UA" w:bidi="ar-SA"/>
              </w:rPr>
              <w:t>проект 4</w:t>
            </w:r>
            <w:r w:rsidRPr="00C167B4">
              <w:rPr>
                <w:rFonts w:ascii="Times New Roman" w:eastAsia="Calibri" w:hAnsi="Times New Roman" w:cs="Times New Roman"/>
                <w:color w:val="auto"/>
                <w:sz w:val="28"/>
                <w:szCs w:val="28"/>
                <w:lang w:val="uk-UA" w:bidi="ar-SA"/>
              </w:rPr>
              <w:t xml:space="preserve"> – авторський колектив під керівництвом </w:t>
            </w:r>
            <w:proofErr w:type="spellStart"/>
            <w:r w:rsidRPr="00C167B4">
              <w:rPr>
                <w:rFonts w:ascii="Times New Roman" w:eastAsia="Calibri" w:hAnsi="Times New Roman" w:cs="Times New Roman"/>
                <w:color w:val="auto"/>
                <w:sz w:val="28"/>
                <w:szCs w:val="28"/>
                <w:lang w:val="uk-UA" w:bidi="ar-SA"/>
              </w:rPr>
              <w:t>В.Ільченко</w:t>
            </w:r>
            <w:proofErr w:type="spellEnd"/>
          </w:p>
        </w:tc>
        <w:tc>
          <w:tcPr>
            <w:tcW w:w="3827" w:type="dxa"/>
          </w:tcPr>
          <w:p w:rsidR="00C167B4" w:rsidRPr="00C167B4" w:rsidRDefault="00C167B4" w:rsidP="00C167B4">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C167B4" w:rsidRPr="00C167B4" w:rsidTr="00C167B4">
        <w:trPr>
          <w:trHeight w:val="20"/>
        </w:trPr>
        <w:tc>
          <w:tcPr>
            <w:tcW w:w="675" w:type="dxa"/>
          </w:tcPr>
          <w:p w:rsidR="00C167B4" w:rsidRPr="00C167B4" w:rsidRDefault="00C167B4"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5" w:type="dxa"/>
            <w:vAlign w:val="center"/>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Технології </w:t>
            </w:r>
          </w:p>
        </w:tc>
        <w:tc>
          <w:tcPr>
            <w:tcW w:w="3827" w:type="dxa"/>
          </w:tcPr>
          <w:p w:rsidR="00C167B4" w:rsidRPr="00C167B4" w:rsidRDefault="00C167B4" w:rsidP="00C167B4">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C167B4" w:rsidRPr="00C167B4" w:rsidTr="00C167B4">
        <w:trPr>
          <w:trHeight w:val="20"/>
        </w:trPr>
        <w:tc>
          <w:tcPr>
            <w:tcW w:w="675" w:type="dxa"/>
          </w:tcPr>
          <w:p w:rsidR="00C167B4" w:rsidRPr="00C167B4" w:rsidRDefault="00C167B4"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5" w:type="dxa"/>
            <w:vAlign w:val="center"/>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Технології</w:t>
            </w:r>
          </w:p>
        </w:tc>
        <w:tc>
          <w:tcPr>
            <w:tcW w:w="3827" w:type="dxa"/>
          </w:tcPr>
          <w:p w:rsidR="00C167B4" w:rsidRPr="00C167B4" w:rsidRDefault="00C167B4" w:rsidP="00C167B4">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Профільний рівень</w:t>
            </w:r>
          </w:p>
        </w:tc>
      </w:tr>
      <w:tr w:rsidR="00C167B4" w:rsidRPr="00C167B4" w:rsidTr="00C167B4">
        <w:trPr>
          <w:trHeight w:val="20"/>
        </w:trPr>
        <w:tc>
          <w:tcPr>
            <w:tcW w:w="675" w:type="dxa"/>
          </w:tcPr>
          <w:p w:rsidR="00C167B4" w:rsidRPr="00C167B4" w:rsidRDefault="00C167B4"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5" w:type="dxa"/>
          </w:tcPr>
          <w:p w:rsidR="00C167B4" w:rsidRPr="00C167B4" w:rsidRDefault="00C167B4" w:rsidP="00C167B4">
            <w:pPr>
              <w:widowControl/>
              <w:rPr>
                <w:rFonts w:ascii="Times New Roman" w:eastAsia="Times New Roman"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Українська література</w:t>
            </w:r>
          </w:p>
        </w:tc>
        <w:tc>
          <w:tcPr>
            <w:tcW w:w="3827" w:type="dxa"/>
          </w:tcPr>
          <w:p w:rsidR="00C167B4" w:rsidRPr="00C167B4" w:rsidRDefault="00C167B4" w:rsidP="00C167B4">
            <w:pPr>
              <w:widowControl/>
              <w:jc w:val="both"/>
              <w:rPr>
                <w:rFonts w:ascii="Times New Roman" w:eastAsia="Times New Roman"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C167B4" w:rsidRPr="00C167B4" w:rsidTr="00C167B4">
        <w:trPr>
          <w:trHeight w:val="20"/>
        </w:trPr>
        <w:tc>
          <w:tcPr>
            <w:tcW w:w="675" w:type="dxa"/>
          </w:tcPr>
          <w:p w:rsidR="00C167B4" w:rsidRPr="00C167B4" w:rsidRDefault="00C167B4"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5" w:type="dxa"/>
          </w:tcPr>
          <w:p w:rsidR="00C167B4" w:rsidRPr="00C167B4" w:rsidRDefault="00C167B4" w:rsidP="00C167B4">
            <w:pPr>
              <w:widowControl/>
              <w:rPr>
                <w:rFonts w:ascii="Times New Roman" w:eastAsia="Times New Roman"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Українська література</w:t>
            </w:r>
          </w:p>
        </w:tc>
        <w:tc>
          <w:tcPr>
            <w:tcW w:w="3827" w:type="dxa"/>
          </w:tcPr>
          <w:p w:rsidR="00C167B4" w:rsidRPr="00C167B4" w:rsidRDefault="00C167B4" w:rsidP="00C167B4">
            <w:pPr>
              <w:widowControl/>
              <w:contextualSpacing/>
              <w:jc w:val="both"/>
              <w:rPr>
                <w:rFonts w:ascii="Times New Roman" w:eastAsia="Times New Roman"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Профільний рівень</w:t>
            </w:r>
          </w:p>
        </w:tc>
      </w:tr>
      <w:tr w:rsidR="00C167B4" w:rsidRPr="00C167B4" w:rsidTr="00C167B4">
        <w:trPr>
          <w:trHeight w:val="20"/>
        </w:trPr>
        <w:tc>
          <w:tcPr>
            <w:tcW w:w="675" w:type="dxa"/>
          </w:tcPr>
          <w:p w:rsidR="00C167B4" w:rsidRPr="00C167B4" w:rsidRDefault="00C167B4"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5" w:type="dxa"/>
            <w:vAlign w:val="center"/>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Фізика і астрономія (авторський колектив під керівництвом </w:t>
            </w:r>
            <w:proofErr w:type="spellStart"/>
            <w:r w:rsidRPr="00C167B4">
              <w:rPr>
                <w:rFonts w:ascii="Times New Roman" w:eastAsia="Calibri" w:hAnsi="Times New Roman" w:cs="Times New Roman"/>
                <w:color w:val="auto"/>
                <w:sz w:val="28"/>
                <w:szCs w:val="28"/>
                <w:lang w:val="uk-UA" w:bidi="ar-SA"/>
              </w:rPr>
              <w:t>Локтєва</w:t>
            </w:r>
            <w:proofErr w:type="spellEnd"/>
            <w:r w:rsidRPr="00C167B4">
              <w:rPr>
                <w:rFonts w:ascii="Times New Roman" w:eastAsia="Calibri" w:hAnsi="Times New Roman" w:cs="Times New Roman"/>
                <w:color w:val="auto"/>
                <w:sz w:val="28"/>
                <w:szCs w:val="28"/>
                <w:lang w:val="uk-UA" w:bidi="ar-SA"/>
              </w:rPr>
              <w:t xml:space="preserve"> В. М.)</w:t>
            </w:r>
          </w:p>
        </w:tc>
        <w:tc>
          <w:tcPr>
            <w:tcW w:w="3827" w:type="dxa"/>
          </w:tcPr>
          <w:p w:rsidR="00C167B4" w:rsidRPr="00C167B4" w:rsidRDefault="00C167B4" w:rsidP="00C167B4">
            <w:pPr>
              <w:widowControl/>
              <w:spacing w:after="200" w:line="276" w:lineRule="auto"/>
              <w:rPr>
                <w:rFonts w:ascii="Calibri" w:eastAsia="Calibri" w:hAnsi="Calibri" w:cs="Times New Roman"/>
                <w:color w:val="auto"/>
                <w:sz w:val="22"/>
                <w:szCs w:val="22"/>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C167B4" w:rsidRPr="00C167B4" w:rsidTr="00C167B4">
        <w:trPr>
          <w:trHeight w:val="20"/>
        </w:trPr>
        <w:tc>
          <w:tcPr>
            <w:tcW w:w="675" w:type="dxa"/>
          </w:tcPr>
          <w:p w:rsidR="00C167B4" w:rsidRPr="00C167B4" w:rsidRDefault="00C167B4"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5" w:type="dxa"/>
            <w:vAlign w:val="center"/>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Фізика і астрономія (авторський колектив під керівництвом </w:t>
            </w:r>
            <w:proofErr w:type="spellStart"/>
            <w:r w:rsidRPr="00C167B4">
              <w:rPr>
                <w:rFonts w:ascii="Times New Roman" w:eastAsia="Calibri" w:hAnsi="Times New Roman" w:cs="Times New Roman"/>
                <w:color w:val="auto"/>
                <w:sz w:val="28"/>
                <w:szCs w:val="28"/>
                <w:lang w:val="uk-UA" w:bidi="ar-SA"/>
              </w:rPr>
              <w:t>Локтєва</w:t>
            </w:r>
            <w:proofErr w:type="spellEnd"/>
            <w:r w:rsidRPr="00C167B4">
              <w:rPr>
                <w:rFonts w:ascii="Times New Roman" w:eastAsia="Calibri" w:hAnsi="Times New Roman" w:cs="Times New Roman"/>
                <w:color w:val="auto"/>
                <w:sz w:val="28"/>
                <w:szCs w:val="28"/>
                <w:lang w:val="uk-UA" w:bidi="ar-SA"/>
              </w:rPr>
              <w:t xml:space="preserve"> В. М.)</w:t>
            </w:r>
          </w:p>
        </w:tc>
        <w:tc>
          <w:tcPr>
            <w:tcW w:w="3827" w:type="dxa"/>
          </w:tcPr>
          <w:p w:rsidR="00C167B4" w:rsidRPr="00C167B4" w:rsidRDefault="00C167B4" w:rsidP="00C167B4">
            <w:pPr>
              <w:widowControl/>
              <w:spacing w:after="200" w:line="276" w:lineRule="auto"/>
              <w:rPr>
                <w:rFonts w:ascii="Calibri" w:eastAsia="Calibri" w:hAnsi="Calibri" w:cs="Times New Roman"/>
                <w:color w:val="auto"/>
                <w:sz w:val="22"/>
                <w:szCs w:val="22"/>
                <w:lang w:val="uk-UA" w:bidi="ar-SA"/>
              </w:rPr>
            </w:pPr>
            <w:r w:rsidRPr="00C167B4">
              <w:rPr>
                <w:rFonts w:ascii="Times New Roman" w:eastAsia="Calibri" w:hAnsi="Times New Roman" w:cs="Times New Roman"/>
                <w:color w:val="auto"/>
                <w:sz w:val="28"/>
                <w:szCs w:val="28"/>
                <w:lang w:val="uk-UA" w:bidi="ar-SA"/>
              </w:rPr>
              <w:t>Профільний рівень</w:t>
            </w:r>
          </w:p>
        </w:tc>
      </w:tr>
      <w:tr w:rsidR="00C167B4" w:rsidRPr="00C167B4" w:rsidTr="00C167B4">
        <w:trPr>
          <w:trHeight w:val="20"/>
        </w:trPr>
        <w:tc>
          <w:tcPr>
            <w:tcW w:w="675" w:type="dxa"/>
          </w:tcPr>
          <w:p w:rsidR="00C167B4" w:rsidRPr="00C167B4" w:rsidRDefault="00C167B4"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5" w:type="dxa"/>
            <w:vAlign w:val="center"/>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Фізика і астрономія (авторський колектив під керівництвом Ляшенка О. І.)</w:t>
            </w:r>
          </w:p>
        </w:tc>
        <w:tc>
          <w:tcPr>
            <w:tcW w:w="3827" w:type="dxa"/>
          </w:tcPr>
          <w:p w:rsidR="00C167B4" w:rsidRPr="00C167B4" w:rsidRDefault="00C167B4" w:rsidP="00C167B4">
            <w:pPr>
              <w:widowControl/>
              <w:spacing w:after="200" w:line="276" w:lineRule="auto"/>
              <w:rPr>
                <w:rFonts w:ascii="Calibri" w:eastAsia="Calibri" w:hAnsi="Calibri" w:cs="Times New Roman"/>
                <w:color w:val="auto"/>
                <w:sz w:val="22"/>
                <w:szCs w:val="22"/>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C167B4" w:rsidRPr="00C167B4" w:rsidTr="00C167B4">
        <w:trPr>
          <w:trHeight w:val="20"/>
        </w:trPr>
        <w:tc>
          <w:tcPr>
            <w:tcW w:w="675" w:type="dxa"/>
          </w:tcPr>
          <w:p w:rsidR="00C167B4" w:rsidRPr="00C167B4" w:rsidRDefault="00C167B4"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5" w:type="dxa"/>
            <w:vAlign w:val="center"/>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Фізика і астрономія (авторський колектив під керівництвом Ляшенка О. І.)</w:t>
            </w:r>
          </w:p>
        </w:tc>
        <w:tc>
          <w:tcPr>
            <w:tcW w:w="3827" w:type="dxa"/>
          </w:tcPr>
          <w:p w:rsidR="00C167B4" w:rsidRPr="00C167B4" w:rsidRDefault="00C167B4" w:rsidP="00C167B4">
            <w:pPr>
              <w:widowControl/>
              <w:spacing w:after="200" w:line="276" w:lineRule="auto"/>
              <w:rPr>
                <w:rFonts w:ascii="Calibri" w:eastAsia="Calibri" w:hAnsi="Calibri" w:cs="Times New Roman"/>
                <w:color w:val="auto"/>
                <w:sz w:val="22"/>
                <w:szCs w:val="22"/>
                <w:lang w:val="uk-UA" w:bidi="ar-SA"/>
              </w:rPr>
            </w:pPr>
            <w:r w:rsidRPr="00C167B4">
              <w:rPr>
                <w:rFonts w:ascii="Times New Roman" w:eastAsia="Calibri" w:hAnsi="Times New Roman" w:cs="Times New Roman"/>
                <w:color w:val="auto"/>
                <w:sz w:val="28"/>
                <w:szCs w:val="28"/>
                <w:lang w:val="uk-UA" w:bidi="ar-SA"/>
              </w:rPr>
              <w:t>Профільний рівень</w:t>
            </w:r>
          </w:p>
        </w:tc>
      </w:tr>
      <w:tr w:rsidR="00C167B4" w:rsidRPr="00C167B4" w:rsidTr="00C167B4">
        <w:trPr>
          <w:trHeight w:val="20"/>
        </w:trPr>
        <w:tc>
          <w:tcPr>
            <w:tcW w:w="675" w:type="dxa"/>
          </w:tcPr>
          <w:p w:rsidR="00C167B4" w:rsidRPr="00C167B4" w:rsidRDefault="00C167B4"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5" w:type="dxa"/>
            <w:vAlign w:val="center"/>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Фізична культура</w:t>
            </w:r>
          </w:p>
        </w:tc>
        <w:tc>
          <w:tcPr>
            <w:tcW w:w="3827" w:type="dxa"/>
          </w:tcPr>
          <w:p w:rsidR="00C167B4" w:rsidRPr="00C167B4" w:rsidRDefault="00C167B4" w:rsidP="00C167B4">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C167B4" w:rsidRPr="00C167B4" w:rsidTr="00C167B4">
        <w:trPr>
          <w:trHeight w:val="20"/>
        </w:trPr>
        <w:tc>
          <w:tcPr>
            <w:tcW w:w="675" w:type="dxa"/>
          </w:tcPr>
          <w:p w:rsidR="00C167B4" w:rsidRPr="00C167B4" w:rsidRDefault="00C167B4"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5" w:type="dxa"/>
            <w:vAlign w:val="center"/>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Фізична культура</w:t>
            </w:r>
          </w:p>
        </w:tc>
        <w:tc>
          <w:tcPr>
            <w:tcW w:w="3827" w:type="dxa"/>
          </w:tcPr>
          <w:p w:rsidR="00C167B4" w:rsidRPr="00C167B4" w:rsidRDefault="00C167B4" w:rsidP="00C167B4">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Профільний рівень</w:t>
            </w:r>
          </w:p>
        </w:tc>
      </w:tr>
      <w:tr w:rsidR="00C167B4" w:rsidRPr="00C167B4" w:rsidTr="00C167B4">
        <w:trPr>
          <w:trHeight w:val="20"/>
        </w:trPr>
        <w:tc>
          <w:tcPr>
            <w:tcW w:w="675" w:type="dxa"/>
          </w:tcPr>
          <w:p w:rsidR="00C167B4" w:rsidRPr="00C167B4" w:rsidRDefault="00C167B4"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5" w:type="dxa"/>
            <w:vAlign w:val="center"/>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Хімія</w:t>
            </w:r>
          </w:p>
        </w:tc>
        <w:tc>
          <w:tcPr>
            <w:tcW w:w="3827" w:type="dxa"/>
          </w:tcPr>
          <w:p w:rsidR="00C167B4" w:rsidRPr="00C167B4" w:rsidRDefault="00C167B4" w:rsidP="00C167B4">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C167B4" w:rsidRPr="00C167B4" w:rsidTr="00C167B4">
        <w:trPr>
          <w:trHeight w:val="20"/>
        </w:trPr>
        <w:tc>
          <w:tcPr>
            <w:tcW w:w="675" w:type="dxa"/>
          </w:tcPr>
          <w:p w:rsidR="00C167B4" w:rsidRPr="00C167B4" w:rsidRDefault="00C167B4"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5" w:type="dxa"/>
            <w:vAlign w:val="center"/>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Хімія</w:t>
            </w:r>
          </w:p>
        </w:tc>
        <w:tc>
          <w:tcPr>
            <w:tcW w:w="3827" w:type="dxa"/>
          </w:tcPr>
          <w:p w:rsidR="00C167B4" w:rsidRPr="00C167B4" w:rsidRDefault="00C167B4" w:rsidP="00C167B4">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Профільний рівень</w:t>
            </w:r>
          </w:p>
        </w:tc>
      </w:tr>
      <w:tr w:rsidR="00C167B4" w:rsidRPr="00C167B4" w:rsidTr="00C167B4">
        <w:trPr>
          <w:trHeight w:val="20"/>
        </w:trPr>
        <w:tc>
          <w:tcPr>
            <w:tcW w:w="675" w:type="dxa"/>
          </w:tcPr>
          <w:p w:rsidR="00C167B4" w:rsidRPr="00C167B4" w:rsidRDefault="00C167B4"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5" w:type="dxa"/>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Болгарська мова для загальноосвітніх навчальних закладів з навчанням українською мовою</w:t>
            </w:r>
          </w:p>
        </w:tc>
        <w:tc>
          <w:tcPr>
            <w:tcW w:w="3827" w:type="dxa"/>
          </w:tcPr>
          <w:p w:rsidR="00C167B4" w:rsidRPr="00C167B4" w:rsidRDefault="00C167B4" w:rsidP="00C167B4">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C167B4" w:rsidRPr="00C167B4" w:rsidTr="00C167B4">
        <w:trPr>
          <w:trHeight w:val="20"/>
        </w:trPr>
        <w:tc>
          <w:tcPr>
            <w:tcW w:w="675" w:type="dxa"/>
          </w:tcPr>
          <w:p w:rsidR="00C167B4" w:rsidRPr="00C167B4" w:rsidRDefault="00C167B4"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5" w:type="dxa"/>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Гагаузька мова для загальноосвітніх навчальних закладів з навчанням українською мовою</w:t>
            </w:r>
          </w:p>
        </w:tc>
        <w:tc>
          <w:tcPr>
            <w:tcW w:w="3827" w:type="dxa"/>
          </w:tcPr>
          <w:p w:rsidR="00C167B4" w:rsidRPr="00C167B4" w:rsidRDefault="00C167B4" w:rsidP="00C167B4">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C167B4" w:rsidRPr="00C167B4" w:rsidTr="00C167B4">
        <w:trPr>
          <w:trHeight w:val="20"/>
        </w:trPr>
        <w:tc>
          <w:tcPr>
            <w:tcW w:w="675" w:type="dxa"/>
          </w:tcPr>
          <w:p w:rsidR="00C167B4" w:rsidRPr="00C167B4" w:rsidRDefault="00C167B4"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5" w:type="dxa"/>
            <w:vAlign w:val="center"/>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Кримськотатарська література для загальноосвітніх навчальних закладів з навчанням кримськотатарською мовою</w:t>
            </w:r>
          </w:p>
        </w:tc>
        <w:tc>
          <w:tcPr>
            <w:tcW w:w="3827" w:type="dxa"/>
          </w:tcPr>
          <w:p w:rsidR="00C167B4" w:rsidRPr="00C167B4" w:rsidRDefault="00C167B4" w:rsidP="00C167B4">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C167B4" w:rsidRPr="00C167B4" w:rsidTr="00C167B4">
        <w:trPr>
          <w:trHeight w:val="20"/>
        </w:trPr>
        <w:tc>
          <w:tcPr>
            <w:tcW w:w="675" w:type="dxa"/>
          </w:tcPr>
          <w:p w:rsidR="00C167B4" w:rsidRPr="00C167B4" w:rsidRDefault="00C167B4"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5" w:type="dxa"/>
            <w:vAlign w:val="center"/>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Кримськотатарська мова для загальноосвітніх навчальних закладів з навчанням кримськотатарською мовою </w:t>
            </w:r>
          </w:p>
        </w:tc>
        <w:tc>
          <w:tcPr>
            <w:tcW w:w="3827" w:type="dxa"/>
          </w:tcPr>
          <w:p w:rsidR="00C167B4" w:rsidRPr="00C167B4" w:rsidRDefault="00C167B4" w:rsidP="00C167B4">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C167B4" w:rsidRPr="00C167B4" w:rsidTr="00C167B4">
        <w:trPr>
          <w:trHeight w:val="20"/>
        </w:trPr>
        <w:tc>
          <w:tcPr>
            <w:tcW w:w="675" w:type="dxa"/>
          </w:tcPr>
          <w:p w:rsidR="00C167B4" w:rsidRPr="00C167B4" w:rsidRDefault="00C167B4"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5" w:type="dxa"/>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Мова іврит для загальноосвітніх навчальних закладів з навчанням українською мовою</w:t>
            </w:r>
          </w:p>
        </w:tc>
        <w:tc>
          <w:tcPr>
            <w:tcW w:w="3827" w:type="dxa"/>
          </w:tcPr>
          <w:p w:rsidR="00C167B4" w:rsidRPr="00C167B4" w:rsidRDefault="00C167B4" w:rsidP="00C167B4">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C167B4" w:rsidRPr="00C167B4" w:rsidTr="00C167B4">
        <w:trPr>
          <w:trHeight w:val="20"/>
        </w:trPr>
        <w:tc>
          <w:tcPr>
            <w:tcW w:w="675" w:type="dxa"/>
          </w:tcPr>
          <w:p w:rsidR="00C167B4" w:rsidRPr="00C167B4" w:rsidRDefault="00C167B4"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5" w:type="dxa"/>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Молдовська література мова для загальноосвітніх навчальних закладів з навчанням молдовською мовою</w:t>
            </w:r>
          </w:p>
          <w:p w:rsidR="00C167B4" w:rsidRPr="00C167B4" w:rsidRDefault="00C167B4" w:rsidP="00C167B4">
            <w:pPr>
              <w:widowControl/>
              <w:rPr>
                <w:rFonts w:ascii="Times New Roman" w:eastAsia="Calibri" w:hAnsi="Times New Roman" w:cs="Times New Roman"/>
                <w:color w:val="auto"/>
                <w:sz w:val="28"/>
                <w:szCs w:val="28"/>
                <w:lang w:val="uk-UA" w:bidi="ar-SA"/>
              </w:rPr>
            </w:pPr>
          </w:p>
        </w:tc>
        <w:tc>
          <w:tcPr>
            <w:tcW w:w="3827" w:type="dxa"/>
          </w:tcPr>
          <w:p w:rsidR="00C167B4" w:rsidRPr="00C167B4" w:rsidRDefault="00C167B4" w:rsidP="00C167B4">
            <w:pPr>
              <w:widowControl/>
              <w:contextualSpacing/>
              <w:jc w:val="both"/>
              <w:rPr>
                <w:rFonts w:ascii="Times New Roman" w:eastAsia="Times New Roman"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Профільний рівень</w:t>
            </w:r>
          </w:p>
        </w:tc>
      </w:tr>
      <w:tr w:rsidR="00C167B4" w:rsidRPr="00C167B4" w:rsidTr="00C167B4">
        <w:trPr>
          <w:trHeight w:val="20"/>
        </w:trPr>
        <w:tc>
          <w:tcPr>
            <w:tcW w:w="675" w:type="dxa"/>
          </w:tcPr>
          <w:p w:rsidR="00C167B4" w:rsidRPr="00C167B4" w:rsidRDefault="00C167B4"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5" w:type="dxa"/>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Молдовська мова для загальноосвітніх навчальних закладів з навчанням молдовською мовою</w:t>
            </w:r>
          </w:p>
        </w:tc>
        <w:tc>
          <w:tcPr>
            <w:tcW w:w="3827" w:type="dxa"/>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Профільний рівень</w:t>
            </w:r>
          </w:p>
        </w:tc>
      </w:tr>
      <w:tr w:rsidR="00C167B4" w:rsidRPr="00C167B4" w:rsidTr="00C167B4">
        <w:trPr>
          <w:trHeight w:val="20"/>
        </w:trPr>
        <w:tc>
          <w:tcPr>
            <w:tcW w:w="675" w:type="dxa"/>
          </w:tcPr>
          <w:p w:rsidR="00C167B4" w:rsidRPr="00C167B4" w:rsidRDefault="00C167B4"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5" w:type="dxa"/>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Молдовська мова для загальноосвітніх навчальних закладів з навчанням українською мовою</w:t>
            </w:r>
          </w:p>
        </w:tc>
        <w:tc>
          <w:tcPr>
            <w:tcW w:w="3827" w:type="dxa"/>
          </w:tcPr>
          <w:p w:rsidR="00C167B4" w:rsidRPr="00C167B4" w:rsidRDefault="00C167B4" w:rsidP="00C167B4">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C167B4" w:rsidRPr="00C167B4" w:rsidTr="00C167B4">
        <w:trPr>
          <w:trHeight w:val="20"/>
        </w:trPr>
        <w:tc>
          <w:tcPr>
            <w:tcW w:w="675" w:type="dxa"/>
          </w:tcPr>
          <w:p w:rsidR="00C167B4" w:rsidRPr="00C167B4" w:rsidRDefault="00C167B4"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5" w:type="dxa"/>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Молдовська мова та література (інтегрований курс) для загальноосвітніх навчальних закладів з навчанням молдовською мовою</w:t>
            </w:r>
          </w:p>
        </w:tc>
        <w:tc>
          <w:tcPr>
            <w:tcW w:w="3827" w:type="dxa"/>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C167B4" w:rsidRPr="00C167B4" w:rsidTr="00C167B4">
        <w:trPr>
          <w:trHeight w:val="20"/>
        </w:trPr>
        <w:tc>
          <w:tcPr>
            <w:tcW w:w="675" w:type="dxa"/>
          </w:tcPr>
          <w:p w:rsidR="00C167B4" w:rsidRPr="00C167B4" w:rsidRDefault="00C167B4"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5" w:type="dxa"/>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Новогрецька мова для загальноосвітніх навчальних закладів з навчанням українською мовою</w:t>
            </w:r>
          </w:p>
        </w:tc>
        <w:tc>
          <w:tcPr>
            <w:tcW w:w="3827" w:type="dxa"/>
          </w:tcPr>
          <w:p w:rsidR="00C167B4" w:rsidRPr="00C167B4" w:rsidRDefault="00C167B4" w:rsidP="00C167B4">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C167B4" w:rsidRPr="00C167B4" w:rsidTr="00C167B4">
        <w:trPr>
          <w:trHeight w:val="20"/>
        </w:trPr>
        <w:tc>
          <w:tcPr>
            <w:tcW w:w="675" w:type="dxa"/>
          </w:tcPr>
          <w:p w:rsidR="00C167B4" w:rsidRPr="00C167B4" w:rsidRDefault="00C167B4"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5" w:type="dxa"/>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Польська література для загальноосвітніх навчальних закладів з навчанням польською мовою</w:t>
            </w:r>
          </w:p>
        </w:tc>
        <w:tc>
          <w:tcPr>
            <w:tcW w:w="3827" w:type="dxa"/>
          </w:tcPr>
          <w:p w:rsidR="00C167B4" w:rsidRPr="00C167B4" w:rsidRDefault="00C167B4" w:rsidP="00C167B4">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Профільний рівень</w:t>
            </w:r>
          </w:p>
        </w:tc>
      </w:tr>
      <w:tr w:rsidR="00C167B4" w:rsidRPr="00C167B4" w:rsidTr="00C167B4">
        <w:trPr>
          <w:trHeight w:val="20"/>
        </w:trPr>
        <w:tc>
          <w:tcPr>
            <w:tcW w:w="675" w:type="dxa"/>
          </w:tcPr>
          <w:p w:rsidR="00C167B4" w:rsidRPr="00C167B4" w:rsidRDefault="00C167B4"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5" w:type="dxa"/>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Польська мова для загальноосвітніх навчальних закладів з навчанням польською мовою</w:t>
            </w:r>
          </w:p>
        </w:tc>
        <w:tc>
          <w:tcPr>
            <w:tcW w:w="3827" w:type="dxa"/>
          </w:tcPr>
          <w:p w:rsidR="00C167B4" w:rsidRPr="00C167B4" w:rsidRDefault="00C167B4" w:rsidP="00C167B4">
            <w:pPr>
              <w:widowControl/>
              <w:contextualSpacing/>
              <w:jc w:val="both"/>
              <w:rPr>
                <w:rFonts w:ascii="Times New Roman" w:eastAsia="Times New Roman"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Профільний рівень</w:t>
            </w:r>
          </w:p>
        </w:tc>
      </w:tr>
      <w:tr w:rsidR="00C167B4" w:rsidRPr="00C167B4" w:rsidTr="00C167B4">
        <w:trPr>
          <w:trHeight w:val="20"/>
        </w:trPr>
        <w:tc>
          <w:tcPr>
            <w:tcW w:w="675" w:type="dxa"/>
          </w:tcPr>
          <w:p w:rsidR="00C167B4" w:rsidRPr="00C167B4" w:rsidRDefault="00C167B4"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5" w:type="dxa"/>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Польська мова для загальноосвітніх навчальних закладів з навчанням українською мовою</w:t>
            </w:r>
          </w:p>
        </w:tc>
        <w:tc>
          <w:tcPr>
            <w:tcW w:w="3827" w:type="dxa"/>
          </w:tcPr>
          <w:p w:rsidR="00C167B4" w:rsidRPr="00C167B4" w:rsidRDefault="00C167B4" w:rsidP="00C167B4">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C167B4" w:rsidRPr="00C167B4" w:rsidTr="00C167B4">
        <w:trPr>
          <w:trHeight w:val="20"/>
        </w:trPr>
        <w:tc>
          <w:tcPr>
            <w:tcW w:w="675" w:type="dxa"/>
          </w:tcPr>
          <w:p w:rsidR="00C167B4" w:rsidRPr="00C167B4" w:rsidRDefault="00C167B4"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5" w:type="dxa"/>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Польська мова та література (інтегрований курс) для загальноосвітніх навчальних закладів з навчанням польською мовою</w:t>
            </w:r>
          </w:p>
        </w:tc>
        <w:tc>
          <w:tcPr>
            <w:tcW w:w="3827" w:type="dxa"/>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Рівень стандарту </w:t>
            </w:r>
          </w:p>
        </w:tc>
      </w:tr>
      <w:tr w:rsidR="00C167B4" w:rsidRPr="00C167B4" w:rsidTr="00C167B4">
        <w:trPr>
          <w:trHeight w:val="20"/>
        </w:trPr>
        <w:tc>
          <w:tcPr>
            <w:tcW w:w="675" w:type="dxa"/>
          </w:tcPr>
          <w:p w:rsidR="00C167B4" w:rsidRPr="00C167B4" w:rsidRDefault="00C167B4"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5" w:type="dxa"/>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Польська мова як друга іноземна у спеціалізованих школах із поглибленим вивченням іноземних мов та у закладах загальної середньої освіти</w:t>
            </w:r>
          </w:p>
        </w:tc>
        <w:tc>
          <w:tcPr>
            <w:tcW w:w="3827" w:type="dxa"/>
          </w:tcPr>
          <w:p w:rsidR="00C167B4" w:rsidRPr="00C167B4" w:rsidRDefault="00C167B4" w:rsidP="00C167B4">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C167B4" w:rsidRPr="00C167B4" w:rsidTr="00C167B4">
        <w:trPr>
          <w:trHeight w:val="20"/>
        </w:trPr>
        <w:tc>
          <w:tcPr>
            <w:tcW w:w="675" w:type="dxa"/>
          </w:tcPr>
          <w:p w:rsidR="00C167B4" w:rsidRPr="00C167B4" w:rsidRDefault="00C167B4"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5" w:type="dxa"/>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Ромська мова для загальноосвітніх навчальних закладів з навчанням українською мовою</w:t>
            </w:r>
          </w:p>
        </w:tc>
        <w:tc>
          <w:tcPr>
            <w:tcW w:w="3827" w:type="dxa"/>
          </w:tcPr>
          <w:p w:rsidR="00C167B4" w:rsidRPr="00C167B4" w:rsidRDefault="00C167B4" w:rsidP="00C167B4">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C167B4" w:rsidRPr="00C167B4" w:rsidTr="00C167B4">
        <w:trPr>
          <w:trHeight w:val="20"/>
        </w:trPr>
        <w:tc>
          <w:tcPr>
            <w:tcW w:w="675" w:type="dxa"/>
          </w:tcPr>
          <w:p w:rsidR="00C167B4" w:rsidRPr="00C167B4" w:rsidRDefault="00C167B4"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5" w:type="dxa"/>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Російська література для загальноосвітніх навчальних закладів з навчанням російською мовою</w:t>
            </w:r>
          </w:p>
        </w:tc>
        <w:tc>
          <w:tcPr>
            <w:tcW w:w="3827" w:type="dxa"/>
          </w:tcPr>
          <w:p w:rsidR="00C167B4" w:rsidRPr="00C167B4" w:rsidRDefault="00C167B4" w:rsidP="00C167B4">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Профільний рівень</w:t>
            </w:r>
          </w:p>
        </w:tc>
      </w:tr>
      <w:tr w:rsidR="00C167B4" w:rsidRPr="00C167B4" w:rsidTr="00C167B4">
        <w:trPr>
          <w:trHeight w:val="20"/>
        </w:trPr>
        <w:tc>
          <w:tcPr>
            <w:tcW w:w="675" w:type="dxa"/>
          </w:tcPr>
          <w:p w:rsidR="00C167B4" w:rsidRPr="00C167B4" w:rsidRDefault="00C167B4"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5" w:type="dxa"/>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Російська мова (початок вивчення з 1 класу) для загальноосвітніх навчальних закладів з навчанням українською мовою</w:t>
            </w:r>
          </w:p>
        </w:tc>
        <w:tc>
          <w:tcPr>
            <w:tcW w:w="3827" w:type="dxa"/>
          </w:tcPr>
          <w:p w:rsidR="00C167B4" w:rsidRPr="00C167B4" w:rsidRDefault="00C167B4" w:rsidP="00C167B4">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C167B4" w:rsidRPr="00C167B4" w:rsidTr="00C167B4">
        <w:trPr>
          <w:trHeight w:val="20"/>
        </w:trPr>
        <w:tc>
          <w:tcPr>
            <w:tcW w:w="675" w:type="dxa"/>
          </w:tcPr>
          <w:p w:rsidR="00C167B4" w:rsidRPr="00C167B4" w:rsidRDefault="00C167B4"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5" w:type="dxa"/>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Російська мова (початок вивчення з 5 класу) для загальноосвітніх навчальних закладів з навчанням українською мовою</w:t>
            </w:r>
          </w:p>
        </w:tc>
        <w:tc>
          <w:tcPr>
            <w:tcW w:w="3827" w:type="dxa"/>
          </w:tcPr>
          <w:p w:rsidR="00C167B4" w:rsidRPr="00C167B4" w:rsidRDefault="00C167B4" w:rsidP="00C167B4">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C167B4" w:rsidRPr="00C167B4" w:rsidTr="00C167B4">
        <w:trPr>
          <w:trHeight w:val="20"/>
        </w:trPr>
        <w:tc>
          <w:tcPr>
            <w:tcW w:w="675" w:type="dxa"/>
          </w:tcPr>
          <w:p w:rsidR="00C167B4" w:rsidRPr="00C167B4" w:rsidRDefault="00C167B4"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5" w:type="dxa"/>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Російська мова для загальноосвітніх навчальних закладів з навчанням російською мовою</w:t>
            </w:r>
          </w:p>
        </w:tc>
        <w:tc>
          <w:tcPr>
            <w:tcW w:w="3827" w:type="dxa"/>
          </w:tcPr>
          <w:p w:rsidR="00C167B4" w:rsidRPr="00C167B4" w:rsidRDefault="00C167B4" w:rsidP="00C167B4">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Профільний рівень</w:t>
            </w:r>
          </w:p>
        </w:tc>
      </w:tr>
      <w:tr w:rsidR="00C167B4" w:rsidRPr="00C167B4" w:rsidTr="00C167B4">
        <w:trPr>
          <w:trHeight w:val="20"/>
        </w:trPr>
        <w:tc>
          <w:tcPr>
            <w:tcW w:w="675" w:type="dxa"/>
          </w:tcPr>
          <w:p w:rsidR="00C167B4" w:rsidRPr="00C167B4" w:rsidRDefault="00C167B4"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5" w:type="dxa"/>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Російська мова та література (інтегрований курс) для загальноосвітніх навчальних закладів з навчанням російською мовою </w:t>
            </w:r>
          </w:p>
          <w:p w:rsidR="00C167B4" w:rsidRPr="00C167B4" w:rsidRDefault="00C167B4" w:rsidP="00C167B4">
            <w:pPr>
              <w:widowControl/>
              <w:rPr>
                <w:rFonts w:ascii="Times New Roman" w:eastAsia="Calibri" w:hAnsi="Times New Roman" w:cs="Times New Roman"/>
                <w:color w:val="auto"/>
                <w:sz w:val="28"/>
                <w:szCs w:val="28"/>
                <w:lang w:val="uk-UA" w:bidi="ar-SA"/>
              </w:rPr>
            </w:pPr>
          </w:p>
        </w:tc>
        <w:tc>
          <w:tcPr>
            <w:tcW w:w="3827" w:type="dxa"/>
          </w:tcPr>
          <w:p w:rsidR="00C167B4" w:rsidRPr="00C167B4" w:rsidRDefault="00C167B4" w:rsidP="00C167B4">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C167B4" w:rsidRPr="00C167B4" w:rsidTr="00C167B4">
        <w:trPr>
          <w:trHeight w:val="20"/>
        </w:trPr>
        <w:tc>
          <w:tcPr>
            <w:tcW w:w="675" w:type="dxa"/>
          </w:tcPr>
          <w:p w:rsidR="00C167B4" w:rsidRPr="00C167B4" w:rsidRDefault="00C167B4"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5" w:type="dxa"/>
          </w:tcPr>
          <w:p w:rsidR="00C167B4" w:rsidRPr="00C167B4" w:rsidRDefault="00C167B4" w:rsidP="00C167B4">
            <w:pPr>
              <w:widowControl/>
              <w:ind w:left="34"/>
              <w:contextualSpacing/>
              <w:rPr>
                <w:rFonts w:ascii="Times New Roman" w:eastAsia="Calibri" w:hAnsi="Times New Roman" w:cs="Times New Roman"/>
                <w:color w:val="auto"/>
                <w:sz w:val="28"/>
                <w:szCs w:val="28"/>
                <w:lang w:val="uk-UA" w:eastAsia="ru-RU" w:bidi="ar-SA"/>
              </w:rPr>
            </w:pPr>
            <w:r w:rsidRPr="00C167B4">
              <w:rPr>
                <w:rFonts w:ascii="Times New Roman" w:eastAsia="Calibri" w:hAnsi="Times New Roman" w:cs="Times New Roman"/>
                <w:color w:val="auto"/>
                <w:sz w:val="28"/>
                <w:szCs w:val="28"/>
                <w:lang w:val="uk-UA" w:eastAsia="ru-RU" w:bidi="ar-SA"/>
              </w:rPr>
              <w:t>Румунська література для загальноосвітніх навчальних закладів з навчанням румунською мовою</w:t>
            </w:r>
          </w:p>
        </w:tc>
        <w:tc>
          <w:tcPr>
            <w:tcW w:w="3827" w:type="dxa"/>
          </w:tcPr>
          <w:p w:rsidR="00C167B4" w:rsidRPr="00C167B4" w:rsidRDefault="00C167B4" w:rsidP="00C167B4">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Профільний рівень</w:t>
            </w:r>
          </w:p>
        </w:tc>
      </w:tr>
      <w:tr w:rsidR="00C167B4" w:rsidRPr="00C167B4" w:rsidTr="00C167B4">
        <w:trPr>
          <w:trHeight w:val="20"/>
        </w:trPr>
        <w:tc>
          <w:tcPr>
            <w:tcW w:w="675" w:type="dxa"/>
          </w:tcPr>
          <w:p w:rsidR="00C167B4" w:rsidRPr="00C167B4" w:rsidRDefault="00C167B4"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5" w:type="dxa"/>
          </w:tcPr>
          <w:p w:rsidR="00C167B4" w:rsidRPr="00C167B4" w:rsidRDefault="00C167B4" w:rsidP="00C167B4">
            <w:pPr>
              <w:widowControl/>
              <w:ind w:left="34"/>
              <w:contextualSpacing/>
              <w:rPr>
                <w:rFonts w:ascii="Times New Roman" w:eastAsia="Calibri" w:hAnsi="Times New Roman" w:cs="Times New Roman"/>
                <w:color w:val="auto"/>
                <w:sz w:val="28"/>
                <w:szCs w:val="28"/>
                <w:lang w:val="uk-UA" w:eastAsia="ru-RU" w:bidi="ar-SA"/>
              </w:rPr>
            </w:pPr>
            <w:r w:rsidRPr="00C167B4">
              <w:rPr>
                <w:rFonts w:ascii="Times New Roman" w:eastAsia="Calibri" w:hAnsi="Times New Roman" w:cs="Times New Roman"/>
                <w:color w:val="auto"/>
                <w:sz w:val="28"/>
                <w:szCs w:val="28"/>
                <w:lang w:val="uk-UA" w:eastAsia="ru-RU" w:bidi="ar-SA"/>
              </w:rPr>
              <w:t>Румунська мова для загальноосвітніх навчальних закладів з навчанням румунською мовою</w:t>
            </w:r>
          </w:p>
        </w:tc>
        <w:tc>
          <w:tcPr>
            <w:tcW w:w="3827" w:type="dxa"/>
          </w:tcPr>
          <w:p w:rsidR="00C167B4" w:rsidRPr="00C167B4" w:rsidRDefault="00C167B4" w:rsidP="00C167B4">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Профільний рівень</w:t>
            </w:r>
          </w:p>
        </w:tc>
      </w:tr>
      <w:tr w:rsidR="00C167B4" w:rsidRPr="00C167B4" w:rsidTr="00C167B4">
        <w:trPr>
          <w:trHeight w:val="20"/>
        </w:trPr>
        <w:tc>
          <w:tcPr>
            <w:tcW w:w="675" w:type="dxa"/>
          </w:tcPr>
          <w:p w:rsidR="00C167B4" w:rsidRPr="00C167B4" w:rsidRDefault="00C167B4"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5" w:type="dxa"/>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Румунська мова для загальноосвітніх навчальних закладів з навчанням українською мовою</w:t>
            </w:r>
          </w:p>
        </w:tc>
        <w:tc>
          <w:tcPr>
            <w:tcW w:w="3827" w:type="dxa"/>
          </w:tcPr>
          <w:p w:rsidR="00C167B4" w:rsidRPr="00C167B4" w:rsidRDefault="00C167B4" w:rsidP="00C167B4">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C167B4" w:rsidRPr="00C167B4" w:rsidTr="00C167B4">
        <w:trPr>
          <w:trHeight w:val="20"/>
        </w:trPr>
        <w:tc>
          <w:tcPr>
            <w:tcW w:w="675" w:type="dxa"/>
          </w:tcPr>
          <w:p w:rsidR="00C167B4" w:rsidRPr="00C167B4" w:rsidRDefault="00C167B4"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5" w:type="dxa"/>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Румунська мова та література (інтегрований курс) для загальноосвітніх навчальних закладів з навчанням румунською мовою</w:t>
            </w:r>
          </w:p>
        </w:tc>
        <w:tc>
          <w:tcPr>
            <w:tcW w:w="3827" w:type="dxa"/>
          </w:tcPr>
          <w:p w:rsidR="00C167B4" w:rsidRPr="00C167B4" w:rsidRDefault="00C167B4" w:rsidP="00C167B4">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C167B4" w:rsidRPr="00C167B4" w:rsidTr="00C167B4">
        <w:trPr>
          <w:trHeight w:val="20"/>
        </w:trPr>
        <w:tc>
          <w:tcPr>
            <w:tcW w:w="675" w:type="dxa"/>
          </w:tcPr>
          <w:p w:rsidR="00C167B4" w:rsidRPr="00C167B4" w:rsidRDefault="00C167B4"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5" w:type="dxa"/>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Словацька мова для загальноосвітніх навчальних закладів з навчанням українською мовою</w:t>
            </w:r>
          </w:p>
        </w:tc>
        <w:tc>
          <w:tcPr>
            <w:tcW w:w="3827" w:type="dxa"/>
          </w:tcPr>
          <w:p w:rsidR="00C167B4" w:rsidRPr="00C167B4" w:rsidRDefault="00C167B4" w:rsidP="00C167B4">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C167B4" w:rsidRPr="00C167B4" w:rsidTr="00C167B4">
        <w:trPr>
          <w:trHeight w:val="20"/>
        </w:trPr>
        <w:tc>
          <w:tcPr>
            <w:tcW w:w="675" w:type="dxa"/>
          </w:tcPr>
          <w:p w:rsidR="00C167B4" w:rsidRPr="00C167B4" w:rsidRDefault="00C167B4"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5" w:type="dxa"/>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Угорська література для загальноосвітніх навчальних закладів з навчанням угорською мовою</w:t>
            </w:r>
          </w:p>
        </w:tc>
        <w:tc>
          <w:tcPr>
            <w:tcW w:w="3827" w:type="dxa"/>
          </w:tcPr>
          <w:p w:rsidR="00C167B4" w:rsidRPr="00C167B4" w:rsidRDefault="00C167B4" w:rsidP="00C167B4">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Профільний рівень</w:t>
            </w:r>
          </w:p>
        </w:tc>
      </w:tr>
      <w:tr w:rsidR="00C167B4" w:rsidRPr="00C167B4" w:rsidTr="00C167B4">
        <w:trPr>
          <w:trHeight w:val="20"/>
        </w:trPr>
        <w:tc>
          <w:tcPr>
            <w:tcW w:w="675" w:type="dxa"/>
          </w:tcPr>
          <w:p w:rsidR="00C167B4" w:rsidRPr="00C167B4" w:rsidRDefault="00C167B4"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5" w:type="dxa"/>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Угорська мова для загальноосвітніх навчальних закладів з навчанням угорською мовою </w:t>
            </w:r>
          </w:p>
        </w:tc>
        <w:tc>
          <w:tcPr>
            <w:tcW w:w="3827" w:type="dxa"/>
          </w:tcPr>
          <w:p w:rsidR="00C167B4" w:rsidRPr="00C167B4" w:rsidRDefault="00C167B4" w:rsidP="00C167B4">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Профільний рівень</w:t>
            </w:r>
          </w:p>
        </w:tc>
      </w:tr>
      <w:tr w:rsidR="00C167B4" w:rsidRPr="00C167B4" w:rsidTr="00C167B4">
        <w:trPr>
          <w:trHeight w:val="20"/>
        </w:trPr>
        <w:tc>
          <w:tcPr>
            <w:tcW w:w="675" w:type="dxa"/>
          </w:tcPr>
          <w:p w:rsidR="00C167B4" w:rsidRPr="00C167B4" w:rsidRDefault="00C167B4"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5" w:type="dxa"/>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Угорська мова та література (інтегрований курс) для загальноосвітніх навчальних закладів з навчанням угорською мовою</w:t>
            </w:r>
          </w:p>
        </w:tc>
        <w:tc>
          <w:tcPr>
            <w:tcW w:w="3827" w:type="dxa"/>
          </w:tcPr>
          <w:p w:rsidR="00C167B4" w:rsidRPr="00C167B4" w:rsidRDefault="00C167B4" w:rsidP="00C167B4">
            <w:pPr>
              <w:widowControl/>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C167B4" w:rsidRPr="00C167B4" w:rsidTr="00C167B4">
        <w:trPr>
          <w:trHeight w:val="20"/>
        </w:trPr>
        <w:tc>
          <w:tcPr>
            <w:tcW w:w="675" w:type="dxa"/>
          </w:tcPr>
          <w:p w:rsidR="00C167B4" w:rsidRPr="00C167B4" w:rsidRDefault="00C167B4"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5" w:type="dxa"/>
            <w:vAlign w:val="center"/>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Іноземні мови</w:t>
            </w:r>
          </w:p>
        </w:tc>
        <w:tc>
          <w:tcPr>
            <w:tcW w:w="3827" w:type="dxa"/>
            <w:vAlign w:val="center"/>
          </w:tcPr>
          <w:p w:rsidR="00C167B4" w:rsidRPr="00C167B4" w:rsidRDefault="00C167B4" w:rsidP="00C167B4">
            <w:pPr>
              <w:widowControl/>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Рівень стандарту</w:t>
            </w:r>
          </w:p>
        </w:tc>
      </w:tr>
      <w:tr w:rsidR="00C167B4" w:rsidRPr="00C167B4" w:rsidTr="00C167B4">
        <w:trPr>
          <w:trHeight w:val="20"/>
        </w:trPr>
        <w:tc>
          <w:tcPr>
            <w:tcW w:w="675" w:type="dxa"/>
          </w:tcPr>
          <w:p w:rsidR="00C167B4" w:rsidRPr="00C167B4" w:rsidRDefault="00C167B4"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5" w:type="dxa"/>
            <w:vAlign w:val="center"/>
          </w:tcPr>
          <w:p w:rsidR="00C167B4" w:rsidRPr="00C167B4" w:rsidRDefault="00C167B4" w:rsidP="00C167B4">
            <w:pPr>
              <w:widowControl/>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Іноземні мови</w:t>
            </w:r>
          </w:p>
        </w:tc>
        <w:tc>
          <w:tcPr>
            <w:tcW w:w="3827" w:type="dxa"/>
          </w:tcPr>
          <w:p w:rsidR="00C167B4" w:rsidRPr="00C167B4" w:rsidRDefault="00C167B4" w:rsidP="00C167B4">
            <w:pPr>
              <w:widowControl/>
              <w:contextualSpacing/>
              <w:jc w:val="both"/>
              <w:rPr>
                <w:rFonts w:ascii="Times New Roman" w:eastAsia="Times New Roman"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Профільний рівень</w:t>
            </w:r>
          </w:p>
        </w:tc>
      </w:tr>
    </w:tbl>
    <w:p w:rsidR="00C167B4" w:rsidRPr="00C167B4" w:rsidRDefault="00C167B4" w:rsidP="00C167B4">
      <w:pPr>
        <w:widowControl/>
        <w:rPr>
          <w:rFonts w:ascii="Times New Roman" w:eastAsia="Calibri" w:hAnsi="Times New Roman" w:cs="Times New Roman"/>
          <w:color w:val="auto"/>
          <w:sz w:val="28"/>
          <w:szCs w:val="28"/>
          <w:lang w:val="uk-UA" w:bidi="ar-SA"/>
        </w:rPr>
      </w:pPr>
    </w:p>
    <w:p w:rsidR="00C167B4" w:rsidRPr="00C167B4" w:rsidRDefault="00C167B4" w:rsidP="00C167B4">
      <w:pPr>
        <w:widowControl/>
        <w:rPr>
          <w:rFonts w:ascii="Times New Roman" w:eastAsia="Calibri" w:hAnsi="Times New Roman" w:cs="Times New Roman"/>
          <w:color w:val="auto"/>
          <w:sz w:val="28"/>
          <w:szCs w:val="28"/>
          <w:lang w:val="uk-UA" w:bidi="ar-SA"/>
        </w:rPr>
      </w:pPr>
    </w:p>
    <w:p w:rsidR="00C167B4" w:rsidRPr="00C167B4" w:rsidRDefault="002E77D3" w:rsidP="00C167B4">
      <w:pPr>
        <w:widowControl/>
        <w:ind w:left="-426"/>
        <w:jc w:val="both"/>
        <w:rPr>
          <w:rFonts w:ascii="Times New Roman" w:eastAsia="Calibri" w:hAnsi="Times New Roman" w:cs="Times New Roman"/>
          <w:color w:val="auto"/>
          <w:sz w:val="28"/>
          <w:szCs w:val="28"/>
          <w:lang w:val="uk-UA" w:bidi="ar-SA"/>
        </w:rPr>
      </w:pPr>
      <w:bookmarkStart w:id="1" w:name="_GoBack"/>
      <w:r>
        <w:rPr>
          <w:rFonts w:ascii="Times New Roman" w:eastAsia="Calibri" w:hAnsi="Times New Roman" w:cs="Times New Roman"/>
          <w:noProof/>
          <w:color w:val="auto"/>
          <w:sz w:val="28"/>
          <w:szCs w:val="28"/>
          <w:lang w:val="uk-UA" w:eastAsia="uk-UA" w:bidi="ar-SA"/>
        </w:rPr>
        <w:drawing>
          <wp:anchor distT="0" distB="0" distL="114300" distR="114300" simplePos="0" relativeHeight="251662336" behindDoc="0" locked="0" layoutInCell="1" allowOverlap="1">
            <wp:simplePos x="0" y="0"/>
            <wp:positionH relativeFrom="column">
              <wp:posOffset>3229610</wp:posOffset>
            </wp:positionH>
            <wp:positionV relativeFrom="paragraph">
              <wp:posOffset>61595</wp:posOffset>
            </wp:positionV>
            <wp:extent cx="1257300" cy="590550"/>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noFill/>
                  </pic:spPr>
                </pic:pic>
              </a:graphicData>
            </a:graphic>
            <wp14:sizeRelH relativeFrom="page">
              <wp14:pctWidth>0</wp14:pctWidth>
            </wp14:sizeRelH>
            <wp14:sizeRelV relativeFrom="page">
              <wp14:pctHeight>0</wp14:pctHeight>
            </wp14:sizeRelV>
          </wp:anchor>
        </w:drawing>
      </w:r>
      <w:bookmarkEnd w:id="1"/>
      <w:r w:rsidR="00C167B4" w:rsidRPr="00C167B4">
        <w:rPr>
          <w:rFonts w:ascii="Times New Roman" w:eastAsia="Calibri" w:hAnsi="Times New Roman" w:cs="Times New Roman"/>
          <w:color w:val="auto"/>
          <w:sz w:val="28"/>
          <w:szCs w:val="28"/>
          <w:lang w:val="uk-UA" w:bidi="ar-SA"/>
        </w:rPr>
        <w:t>Директор департаменту</w:t>
      </w:r>
    </w:p>
    <w:p w:rsidR="00C167B4" w:rsidRPr="00C167B4" w:rsidRDefault="00C167B4" w:rsidP="00C167B4">
      <w:pPr>
        <w:widowControl/>
        <w:ind w:left="-426" w:right="-144"/>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загальної середньої та дошкільної освіти</w:t>
      </w:r>
      <w:r w:rsidRPr="00C167B4">
        <w:rPr>
          <w:rFonts w:ascii="Times New Roman" w:eastAsia="Calibri" w:hAnsi="Times New Roman" w:cs="Times New Roman"/>
          <w:color w:val="auto"/>
          <w:sz w:val="28"/>
          <w:szCs w:val="28"/>
          <w:lang w:val="uk-UA" w:bidi="ar-SA"/>
        </w:rPr>
        <w:tab/>
      </w:r>
      <w:r w:rsidRPr="00C167B4">
        <w:rPr>
          <w:rFonts w:ascii="Times New Roman" w:eastAsia="Calibri" w:hAnsi="Times New Roman" w:cs="Times New Roman"/>
          <w:color w:val="auto"/>
          <w:sz w:val="28"/>
          <w:szCs w:val="28"/>
          <w:lang w:val="uk-UA" w:bidi="ar-SA"/>
        </w:rPr>
        <w:tab/>
      </w:r>
      <w:r w:rsidRPr="00C167B4">
        <w:rPr>
          <w:rFonts w:ascii="Times New Roman" w:eastAsia="Calibri" w:hAnsi="Times New Roman" w:cs="Times New Roman"/>
          <w:color w:val="auto"/>
          <w:sz w:val="28"/>
          <w:szCs w:val="28"/>
          <w:lang w:val="uk-UA" w:bidi="ar-SA"/>
        </w:rPr>
        <w:tab/>
      </w:r>
      <w:r w:rsidRPr="00C167B4">
        <w:rPr>
          <w:rFonts w:ascii="Times New Roman" w:eastAsia="Calibri" w:hAnsi="Times New Roman" w:cs="Times New Roman"/>
          <w:color w:val="auto"/>
          <w:sz w:val="28"/>
          <w:szCs w:val="28"/>
          <w:lang w:val="uk-UA" w:bidi="ar-SA"/>
        </w:rPr>
        <w:tab/>
      </w:r>
      <w:r w:rsidRPr="00C167B4">
        <w:rPr>
          <w:rFonts w:ascii="Times New Roman" w:eastAsia="Calibri" w:hAnsi="Times New Roman" w:cs="Times New Roman"/>
          <w:color w:val="auto"/>
          <w:sz w:val="28"/>
          <w:szCs w:val="28"/>
          <w:lang w:val="uk-UA" w:bidi="ar-SA"/>
        </w:rPr>
        <w:tab/>
        <w:t>Ю. Г. Кононенко</w:t>
      </w:r>
    </w:p>
    <w:p w:rsidR="00FD3AD2" w:rsidRPr="00C167B4" w:rsidRDefault="00FD3AD2">
      <w:pPr>
        <w:rPr>
          <w:sz w:val="2"/>
          <w:szCs w:val="2"/>
          <w:lang w:val="uk-UA"/>
        </w:rPr>
      </w:pPr>
    </w:p>
    <w:sectPr w:rsidR="00FD3AD2" w:rsidRPr="00C167B4" w:rsidSect="00C167B4">
      <w:headerReference w:type="default" r:id="rId9"/>
      <w:pgSz w:w="11906" w:h="16838"/>
      <w:pgMar w:top="567" w:right="709" w:bottom="567" w:left="1418"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276D" w:rsidRDefault="0035276D">
      <w:r>
        <w:separator/>
      </w:r>
    </w:p>
  </w:endnote>
  <w:endnote w:type="continuationSeparator" w:id="0">
    <w:p w:rsidR="0035276D" w:rsidRDefault="00352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276D" w:rsidRDefault="0035276D"/>
  </w:footnote>
  <w:footnote w:type="continuationSeparator" w:id="0">
    <w:p w:rsidR="0035276D" w:rsidRDefault="0035276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7B4" w:rsidRDefault="00C167B4">
    <w:pPr>
      <w:pStyle w:val="ad"/>
      <w:jc w:val="center"/>
    </w:pPr>
    <w:r>
      <w:fldChar w:fldCharType="begin"/>
    </w:r>
    <w:r>
      <w:instrText>PAGE   \* MERGEFORMAT</w:instrText>
    </w:r>
    <w:r>
      <w:fldChar w:fldCharType="separate"/>
    </w:r>
    <w:r w:rsidR="002E77D3">
      <w:rPr>
        <w:noProof/>
      </w:rPr>
      <w:t>21</w:t>
    </w:r>
    <w:r>
      <w:fldChar w:fldCharType="end"/>
    </w:r>
  </w:p>
  <w:p w:rsidR="00C167B4" w:rsidRDefault="00C167B4">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4B19"/>
    <w:multiLevelType w:val="hybridMultilevel"/>
    <w:tmpl w:val="7B5052B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0A493A7F"/>
    <w:multiLevelType w:val="hybridMultilevel"/>
    <w:tmpl w:val="D35AD14C"/>
    <w:lvl w:ilvl="0" w:tplc="7332D760">
      <w:numFmt w:val="bullet"/>
      <w:lvlText w:val="-"/>
      <w:lvlJc w:val="left"/>
      <w:pPr>
        <w:ind w:left="1287" w:hanging="360"/>
      </w:pPr>
      <w:rPr>
        <w:rFonts w:ascii="Times New Roman" w:eastAsia="Times New Roman" w:hAnsi="Times New Roman" w:cs="Times New Roman" w:hint="default"/>
        <w:b/>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0D633DA8"/>
    <w:multiLevelType w:val="multilevel"/>
    <w:tmpl w:val="1A881FC8"/>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
      <w:numFmt w:val="decimal"/>
      <w:lvlText w:val="%1.%2."/>
      <w:lvlJc w:val="left"/>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FE16C2B"/>
    <w:multiLevelType w:val="multilevel"/>
    <w:tmpl w:val="064E1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3E7EC4"/>
    <w:multiLevelType w:val="hybridMultilevel"/>
    <w:tmpl w:val="8D5A1B9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5" w15:restartNumberingAfterBreak="0">
    <w:nsid w:val="1A7E0F6F"/>
    <w:multiLevelType w:val="hybridMultilevel"/>
    <w:tmpl w:val="F3D494E2"/>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6" w15:restartNumberingAfterBreak="0">
    <w:nsid w:val="1B5663AE"/>
    <w:multiLevelType w:val="multilevel"/>
    <w:tmpl w:val="BC045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CC0F94"/>
    <w:multiLevelType w:val="hybridMultilevel"/>
    <w:tmpl w:val="73BEC2E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8" w15:restartNumberingAfterBreak="0">
    <w:nsid w:val="26193D68"/>
    <w:multiLevelType w:val="hybridMultilevel"/>
    <w:tmpl w:val="CB90123C"/>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9" w15:restartNumberingAfterBreak="0">
    <w:nsid w:val="2D1256DA"/>
    <w:multiLevelType w:val="hybridMultilevel"/>
    <w:tmpl w:val="8D5A1B9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10" w15:restartNumberingAfterBreak="0">
    <w:nsid w:val="2D537AA3"/>
    <w:multiLevelType w:val="hybridMultilevel"/>
    <w:tmpl w:val="73BEC2E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11" w15:restartNumberingAfterBreak="0">
    <w:nsid w:val="2D9575CB"/>
    <w:multiLevelType w:val="multilevel"/>
    <w:tmpl w:val="6686B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B44A80"/>
    <w:multiLevelType w:val="hybridMultilevel"/>
    <w:tmpl w:val="73BEC2E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13" w15:restartNumberingAfterBreak="0">
    <w:nsid w:val="38927A74"/>
    <w:multiLevelType w:val="hybridMultilevel"/>
    <w:tmpl w:val="8D5A1B9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14" w15:restartNumberingAfterBreak="0">
    <w:nsid w:val="3E30698D"/>
    <w:multiLevelType w:val="hybridMultilevel"/>
    <w:tmpl w:val="14B24C3E"/>
    <w:lvl w:ilvl="0" w:tplc="7332D760">
      <w:numFmt w:val="bullet"/>
      <w:lvlText w:val="-"/>
      <w:lvlJc w:val="left"/>
      <w:pPr>
        <w:ind w:left="1287" w:hanging="360"/>
      </w:pPr>
      <w:rPr>
        <w:rFonts w:ascii="Times New Roman" w:eastAsia="Times New Roman" w:hAnsi="Times New Roman" w:cs="Times New Roman" w:hint="default"/>
        <w:b/>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5" w15:restartNumberingAfterBreak="0">
    <w:nsid w:val="40DE4C17"/>
    <w:multiLevelType w:val="hybridMultilevel"/>
    <w:tmpl w:val="73BEC2E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16" w15:restartNumberingAfterBreak="0">
    <w:nsid w:val="4BF23B91"/>
    <w:multiLevelType w:val="hybridMultilevel"/>
    <w:tmpl w:val="8D5A1B9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17" w15:restartNumberingAfterBreak="0">
    <w:nsid w:val="4C8F4E20"/>
    <w:multiLevelType w:val="hybridMultilevel"/>
    <w:tmpl w:val="A79EFF42"/>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18" w15:restartNumberingAfterBreak="0">
    <w:nsid w:val="4D7953E7"/>
    <w:multiLevelType w:val="hybridMultilevel"/>
    <w:tmpl w:val="73BEC2E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19" w15:restartNumberingAfterBreak="0">
    <w:nsid w:val="4FAA6EC4"/>
    <w:multiLevelType w:val="hybridMultilevel"/>
    <w:tmpl w:val="73BEC2E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20" w15:restartNumberingAfterBreak="0">
    <w:nsid w:val="5FB74BC0"/>
    <w:multiLevelType w:val="hybridMultilevel"/>
    <w:tmpl w:val="73BEC2E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21" w15:restartNumberingAfterBreak="0">
    <w:nsid w:val="615F425A"/>
    <w:multiLevelType w:val="hybridMultilevel"/>
    <w:tmpl w:val="8D5A1B9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22" w15:restartNumberingAfterBreak="0">
    <w:nsid w:val="631E505B"/>
    <w:multiLevelType w:val="hybridMultilevel"/>
    <w:tmpl w:val="8D5A1B9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23" w15:restartNumberingAfterBreak="0">
    <w:nsid w:val="653F65EC"/>
    <w:multiLevelType w:val="hybridMultilevel"/>
    <w:tmpl w:val="73BEC2E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24" w15:restartNumberingAfterBreak="0">
    <w:nsid w:val="67207E02"/>
    <w:multiLevelType w:val="hybridMultilevel"/>
    <w:tmpl w:val="DC52CD56"/>
    <w:lvl w:ilvl="0" w:tplc="F954BA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71D5380"/>
    <w:multiLevelType w:val="hybridMultilevel"/>
    <w:tmpl w:val="8D5A1B9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26" w15:restartNumberingAfterBreak="0">
    <w:nsid w:val="782D15DE"/>
    <w:multiLevelType w:val="hybridMultilevel"/>
    <w:tmpl w:val="61BE17EC"/>
    <w:lvl w:ilvl="0" w:tplc="FBE400D6">
      <w:start w:val="3"/>
      <w:numFmt w:val="bullet"/>
      <w:lvlText w:val=""/>
      <w:lvlJc w:val="left"/>
      <w:pPr>
        <w:ind w:left="927" w:hanging="360"/>
      </w:pPr>
      <w:rPr>
        <w:rFonts w:ascii="Symbol" w:eastAsia="Calibri"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7DCF5520"/>
    <w:multiLevelType w:val="hybridMultilevel"/>
    <w:tmpl w:val="73BEC2E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28" w15:restartNumberingAfterBreak="0">
    <w:nsid w:val="7F5647B5"/>
    <w:multiLevelType w:val="hybridMultilevel"/>
    <w:tmpl w:val="43EC26EA"/>
    <w:lvl w:ilvl="0" w:tplc="04220001">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29" w15:restartNumberingAfterBreak="0">
    <w:nsid w:val="7FCC7CFA"/>
    <w:multiLevelType w:val="hybridMultilevel"/>
    <w:tmpl w:val="8842AC7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num w:numId="1">
    <w:abstractNumId w:val="26"/>
  </w:num>
  <w:num w:numId="2">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1"/>
  </w:num>
  <w:num w:numId="4">
    <w:abstractNumId w:val="14"/>
  </w:num>
  <w:num w:numId="5">
    <w:abstractNumId w:val="0"/>
  </w:num>
  <w:num w:numId="6">
    <w:abstractNumId w:val="8"/>
  </w:num>
  <w:num w:numId="7">
    <w:abstractNumId w:val="28"/>
    <w:lvlOverride w:ilvl="0"/>
    <w:lvlOverride w:ilvl="1"/>
    <w:lvlOverride w:ilvl="2"/>
    <w:lvlOverride w:ilvl="3"/>
    <w:lvlOverride w:ilvl="4"/>
    <w:lvlOverride w:ilvl="5"/>
    <w:lvlOverride w:ilvl="6"/>
    <w:lvlOverride w:ilvl="7"/>
    <w:lvlOverride w:ilvl="8"/>
  </w:num>
  <w:num w:numId="8">
    <w:abstractNumId w:val="11"/>
  </w:num>
  <w:num w:numId="9">
    <w:abstractNumId w:val="6"/>
  </w:num>
  <w:num w:numId="10">
    <w:abstractNumId w:val="3"/>
  </w:num>
  <w:num w:numId="11">
    <w:abstractNumId w:val="24"/>
  </w:num>
  <w:num w:numId="12">
    <w:abstractNumId w:val="21"/>
  </w:num>
  <w:num w:numId="13">
    <w:abstractNumId w:val="22"/>
  </w:num>
  <w:num w:numId="14">
    <w:abstractNumId w:val="9"/>
  </w:num>
  <w:num w:numId="15">
    <w:abstractNumId w:val="25"/>
  </w:num>
  <w:num w:numId="16">
    <w:abstractNumId w:val="13"/>
  </w:num>
  <w:num w:numId="17">
    <w:abstractNumId w:val="4"/>
  </w:num>
  <w:num w:numId="18">
    <w:abstractNumId w:val="16"/>
  </w:num>
  <w:num w:numId="19">
    <w:abstractNumId w:val="10"/>
  </w:num>
  <w:num w:numId="20">
    <w:abstractNumId w:val="7"/>
  </w:num>
  <w:num w:numId="21">
    <w:abstractNumId w:val="23"/>
  </w:num>
  <w:num w:numId="22">
    <w:abstractNumId w:val="19"/>
  </w:num>
  <w:num w:numId="23">
    <w:abstractNumId w:val="12"/>
  </w:num>
  <w:num w:numId="24">
    <w:abstractNumId w:val="20"/>
  </w:num>
  <w:num w:numId="25">
    <w:abstractNumId w:val="15"/>
  </w:num>
  <w:num w:numId="26">
    <w:abstractNumId w:val="18"/>
  </w:num>
  <w:num w:numId="27">
    <w:abstractNumId w:val="27"/>
  </w:num>
  <w:num w:numId="28">
    <w:abstractNumId w:val="17"/>
  </w:num>
  <w:num w:numId="29">
    <w:abstractNumId w:val="5"/>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AD2"/>
    <w:rsid w:val="002E77D3"/>
    <w:rsid w:val="0035276D"/>
    <w:rsid w:val="006B3FD8"/>
    <w:rsid w:val="00C167B4"/>
    <w:rsid w:val="00FD3A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6807B2-0244-4BA0-897B-14BDA9513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paragraph" w:styleId="1">
    <w:name w:val="heading 1"/>
    <w:basedOn w:val="a"/>
    <w:next w:val="a"/>
    <w:link w:val="10"/>
    <w:qFormat/>
    <w:rsid w:val="00C167B4"/>
    <w:pPr>
      <w:keepNext/>
      <w:widowControl/>
      <w:autoSpaceDE w:val="0"/>
      <w:autoSpaceDN w:val="0"/>
      <w:outlineLvl w:val="0"/>
    </w:pPr>
    <w:rPr>
      <w:rFonts w:ascii="Times New Roman CYR" w:eastAsia="Times New Roman" w:hAnsi="Times New Roman CYR" w:cs="Times New Roman CYR"/>
      <w:color w:val="auto"/>
      <w:szCs w:val="20"/>
      <w:lang w:val="uk-UA" w:eastAsia="uk-UA" w:bidi="ar-SA"/>
    </w:rPr>
  </w:style>
  <w:style w:type="paragraph" w:styleId="2">
    <w:name w:val="heading 2"/>
    <w:basedOn w:val="a"/>
    <w:next w:val="a"/>
    <w:link w:val="20"/>
    <w:qFormat/>
    <w:rsid w:val="00C167B4"/>
    <w:pPr>
      <w:keepNext/>
      <w:widowControl/>
      <w:ind w:firstLine="7"/>
      <w:jc w:val="center"/>
      <w:outlineLvl w:val="1"/>
    </w:pPr>
    <w:rPr>
      <w:rFonts w:ascii="Times New Roman" w:eastAsia="Times New Roman" w:hAnsi="Times New Roman" w:cs="Times New Roman"/>
      <w:b/>
      <w:color w:val="auto"/>
      <w:szCs w:val="20"/>
      <w:lang w:val="uk-UA" w:eastAsia="ru-RU" w:bidi="ar-SA"/>
    </w:rPr>
  </w:style>
  <w:style w:type="paragraph" w:styleId="3">
    <w:name w:val="heading 3"/>
    <w:basedOn w:val="a"/>
    <w:next w:val="a"/>
    <w:link w:val="30"/>
    <w:qFormat/>
    <w:rsid w:val="00C167B4"/>
    <w:pPr>
      <w:keepNext/>
      <w:widowControl/>
      <w:ind w:left="33"/>
      <w:jc w:val="both"/>
      <w:outlineLvl w:val="2"/>
    </w:pPr>
    <w:rPr>
      <w:rFonts w:ascii="Times New Roman" w:eastAsia="Times New Roman" w:hAnsi="Times New Roman" w:cs="Times New Roman"/>
      <w:b/>
      <w:color w:val="auto"/>
      <w:szCs w:val="20"/>
      <w:lang w:val="uk-UA" w:eastAsia="ru-RU" w:bidi="ar-SA"/>
    </w:rPr>
  </w:style>
  <w:style w:type="paragraph" w:styleId="4">
    <w:name w:val="heading 4"/>
    <w:basedOn w:val="a"/>
    <w:next w:val="a"/>
    <w:link w:val="40"/>
    <w:qFormat/>
    <w:rsid w:val="00C167B4"/>
    <w:pPr>
      <w:keepNext/>
      <w:widowControl/>
      <w:autoSpaceDE w:val="0"/>
      <w:autoSpaceDN w:val="0"/>
      <w:ind w:left="8640"/>
      <w:outlineLvl w:val="3"/>
    </w:pPr>
    <w:rPr>
      <w:rFonts w:ascii="Times New Roman CYR" w:eastAsia="Times New Roman" w:hAnsi="Times New Roman CYR" w:cs="Times New Roman CYR"/>
      <w:b/>
      <w:color w:val="auto"/>
      <w:szCs w:val="20"/>
      <w:lang w:val="uk-UA" w:eastAsia="uk-UA" w:bidi="ar-SA"/>
    </w:rPr>
  </w:style>
  <w:style w:type="paragraph" w:styleId="5">
    <w:name w:val="heading 5"/>
    <w:basedOn w:val="a"/>
    <w:next w:val="a"/>
    <w:link w:val="50"/>
    <w:qFormat/>
    <w:rsid w:val="00C167B4"/>
    <w:pPr>
      <w:widowControl/>
      <w:spacing w:before="240" w:after="60"/>
      <w:outlineLvl w:val="4"/>
    </w:pPr>
    <w:rPr>
      <w:rFonts w:ascii="Times New Roman CYR" w:eastAsia="Times New Roman" w:hAnsi="Times New Roman CYR" w:cs="Times New Roman"/>
      <w:b/>
      <w:bCs/>
      <w:i/>
      <w:iCs/>
      <w:color w:val="auto"/>
      <w:sz w:val="26"/>
      <w:szCs w:val="26"/>
      <w:lang w:val="ru-RU" w:eastAsia="uk-UA" w:bidi="ar-SA"/>
    </w:rPr>
  </w:style>
  <w:style w:type="paragraph" w:styleId="6">
    <w:name w:val="heading 6"/>
    <w:basedOn w:val="a"/>
    <w:next w:val="a"/>
    <w:link w:val="60"/>
    <w:qFormat/>
    <w:rsid w:val="00C167B4"/>
    <w:pPr>
      <w:keepNext/>
      <w:widowControl/>
      <w:autoSpaceDE w:val="0"/>
      <w:autoSpaceDN w:val="0"/>
      <w:ind w:firstLine="7"/>
      <w:jc w:val="right"/>
      <w:outlineLvl w:val="5"/>
    </w:pPr>
    <w:rPr>
      <w:rFonts w:ascii="Times New Roman CYR" w:eastAsia="Times New Roman" w:hAnsi="Times New Roman CYR" w:cs="Times New Roman CYR"/>
      <w:b/>
      <w:color w:val="auto"/>
      <w:szCs w:val="20"/>
      <w:lang w:val="uk-UA" w:eastAsia="uk-UA" w:bidi="ar-SA"/>
    </w:rPr>
  </w:style>
  <w:style w:type="paragraph" w:styleId="7">
    <w:name w:val="heading 7"/>
    <w:basedOn w:val="a"/>
    <w:next w:val="a"/>
    <w:link w:val="70"/>
    <w:qFormat/>
    <w:rsid w:val="00C167B4"/>
    <w:pPr>
      <w:keepNext/>
      <w:widowControl/>
      <w:autoSpaceDE w:val="0"/>
      <w:autoSpaceDN w:val="0"/>
      <w:jc w:val="right"/>
      <w:outlineLvl w:val="6"/>
    </w:pPr>
    <w:rPr>
      <w:rFonts w:ascii="Times New Roman CYR" w:eastAsia="Times New Roman" w:hAnsi="Times New Roman CYR" w:cs="Times New Roman CYR"/>
      <w:b/>
      <w:color w:val="auto"/>
      <w:szCs w:val="20"/>
      <w:lang w:val="uk-UA" w:eastAsia="uk-UA" w:bidi="ar-SA"/>
    </w:rPr>
  </w:style>
  <w:style w:type="paragraph" w:styleId="8">
    <w:name w:val="heading 8"/>
    <w:basedOn w:val="a"/>
    <w:next w:val="a"/>
    <w:link w:val="80"/>
    <w:qFormat/>
    <w:rsid w:val="00C167B4"/>
    <w:pPr>
      <w:keepNext/>
      <w:widowControl/>
      <w:pBdr>
        <w:left w:val="single" w:sz="4" w:space="0" w:color="auto"/>
        <w:right w:val="single" w:sz="4" w:space="4" w:color="auto"/>
      </w:pBdr>
      <w:autoSpaceDE w:val="0"/>
      <w:autoSpaceDN w:val="0"/>
      <w:ind w:left="-2160" w:right="-37"/>
      <w:jc w:val="center"/>
      <w:outlineLvl w:val="7"/>
    </w:pPr>
    <w:rPr>
      <w:rFonts w:ascii="Times New Roman CYR" w:eastAsia="Times New Roman" w:hAnsi="Times New Roman CYR" w:cs="Times New Roman CYR"/>
      <w:b/>
      <w:color w:val="auto"/>
      <w:szCs w:val="20"/>
      <w:lang w:val="uk-UA" w:eastAsia="uk-UA" w:bidi="ar-SA"/>
    </w:rPr>
  </w:style>
  <w:style w:type="paragraph" w:styleId="9">
    <w:name w:val="heading 9"/>
    <w:basedOn w:val="a"/>
    <w:next w:val="a"/>
    <w:link w:val="90"/>
    <w:qFormat/>
    <w:rsid w:val="00C167B4"/>
    <w:pPr>
      <w:keepNext/>
      <w:widowControl/>
      <w:autoSpaceDE w:val="0"/>
      <w:autoSpaceDN w:val="0"/>
      <w:jc w:val="center"/>
      <w:outlineLvl w:val="8"/>
    </w:pPr>
    <w:rPr>
      <w:rFonts w:ascii="Times New Roman CYR" w:eastAsia="Times New Roman" w:hAnsi="Times New Roman CYR" w:cs="Times New Roman CYR"/>
      <w:b/>
      <w:color w:val="auto"/>
      <w:szCs w:val="20"/>
      <w:lang w:val="uk-UA" w:eastAsia="uk-U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66CC"/>
      <w:u w:val="single"/>
    </w:rPr>
  </w:style>
  <w:style w:type="character" w:customStyle="1" w:styleId="10">
    <w:name w:val="Заголовок 1 Знак"/>
    <w:basedOn w:val="a0"/>
    <w:link w:val="1"/>
    <w:rsid w:val="00C167B4"/>
    <w:rPr>
      <w:rFonts w:ascii="Times New Roman CYR" w:eastAsia="Times New Roman" w:hAnsi="Times New Roman CYR" w:cs="Times New Roman CYR"/>
      <w:szCs w:val="20"/>
      <w:lang w:val="uk-UA" w:eastAsia="uk-UA" w:bidi="ar-SA"/>
    </w:rPr>
  </w:style>
  <w:style w:type="character" w:customStyle="1" w:styleId="20">
    <w:name w:val="Заголовок 2 Знак"/>
    <w:basedOn w:val="a0"/>
    <w:link w:val="2"/>
    <w:rsid w:val="00C167B4"/>
    <w:rPr>
      <w:rFonts w:ascii="Times New Roman" w:eastAsia="Times New Roman" w:hAnsi="Times New Roman" w:cs="Times New Roman"/>
      <w:b/>
      <w:szCs w:val="20"/>
      <w:lang w:val="uk-UA" w:eastAsia="ru-RU" w:bidi="ar-SA"/>
    </w:rPr>
  </w:style>
  <w:style w:type="character" w:customStyle="1" w:styleId="30">
    <w:name w:val="Заголовок 3 Знак"/>
    <w:basedOn w:val="a0"/>
    <w:link w:val="3"/>
    <w:rsid w:val="00C167B4"/>
    <w:rPr>
      <w:rFonts w:ascii="Times New Roman" w:eastAsia="Times New Roman" w:hAnsi="Times New Roman" w:cs="Times New Roman"/>
      <w:b/>
      <w:szCs w:val="20"/>
      <w:lang w:val="uk-UA" w:eastAsia="ru-RU" w:bidi="ar-SA"/>
    </w:rPr>
  </w:style>
  <w:style w:type="character" w:customStyle="1" w:styleId="40">
    <w:name w:val="Заголовок 4 Знак"/>
    <w:basedOn w:val="a0"/>
    <w:link w:val="4"/>
    <w:rsid w:val="00C167B4"/>
    <w:rPr>
      <w:rFonts w:ascii="Times New Roman CYR" w:eastAsia="Times New Roman" w:hAnsi="Times New Roman CYR" w:cs="Times New Roman CYR"/>
      <w:b/>
      <w:szCs w:val="20"/>
      <w:lang w:val="uk-UA" w:eastAsia="uk-UA" w:bidi="ar-SA"/>
    </w:rPr>
  </w:style>
  <w:style w:type="character" w:customStyle="1" w:styleId="50">
    <w:name w:val="Заголовок 5 Знак"/>
    <w:basedOn w:val="a0"/>
    <w:link w:val="5"/>
    <w:rsid w:val="00C167B4"/>
    <w:rPr>
      <w:rFonts w:ascii="Times New Roman CYR" w:eastAsia="Times New Roman" w:hAnsi="Times New Roman CYR" w:cs="Times New Roman"/>
      <w:b/>
      <w:bCs/>
      <w:i/>
      <w:iCs/>
      <w:sz w:val="26"/>
      <w:szCs w:val="26"/>
      <w:lang w:val="ru-RU" w:eastAsia="uk-UA" w:bidi="ar-SA"/>
    </w:rPr>
  </w:style>
  <w:style w:type="character" w:customStyle="1" w:styleId="60">
    <w:name w:val="Заголовок 6 Знак"/>
    <w:basedOn w:val="a0"/>
    <w:link w:val="6"/>
    <w:rsid w:val="00C167B4"/>
    <w:rPr>
      <w:rFonts w:ascii="Times New Roman CYR" w:eastAsia="Times New Roman" w:hAnsi="Times New Roman CYR" w:cs="Times New Roman CYR"/>
      <w:b/>
      <w:szCs w:val="20"/>
      <w:lang w:val="uk-UA" w:eastAsia="uk-UA" w:bidi="ar-SA"/>
    </w:rPr>
  </w:style>
  <w:style w:type="character" w:customStyle="1" w:styleId="70">
    <w:name w:val="Заголовок 7 Знак"/>
    <w:basedOn w:val="a0"/>
    <w:link w:val="7"/>
    <w:rsid w:val="00C167B4"/>
    <w:rPr>
      <w:rFonts w:ascii="Times New Roman CYR" w:eastAsia="Times New Roman" w:hAnsi="Times New Roman CYR" w:cs="Times New Roman CYR"/>
      <w:b/>
      <w:szCs w:val="20"/>
      <w:lang w:val="uk-UA" w:eastAsia="uk-UA" w:bidi="ar-SA"/>
    </w:rPr>
  </w:style>
  <w:style w:type="character" w:customStyle="1" w:styleId="80">
    <w:name w:val="Заголовок 8 Знак"/>
    <w:basedOn w:val="a0"/>
    <w:link w:val="8"/>
    <w:rsid w:val="00C167B4"/>
    <w:rPr>
      <w:rFonts w:ascii="Times New Roman CYR" w:eastAsia="Times New Roman" w:hAnsi="Times New Roman CYR" w:cs="Times New Roman CYR"/>
      <w:b/>
      <w:szCs w:val="20"/>
      <w:lang w:val="uk-UA" w:eastAsia="uk-UA" w:bidi="ar-SA"/>
    </w:rPr>
  </w:style>
  <w:style w:type="character" w:customStyle="1" w:styleId="90">
    <w:name w:val="Заголовок 9 Знак"/>
    <w:basedOn w:val="a0"/>
    <w:link w:val="9"/>
    <w:rsid w:val="00C167B4"/>
    <w:rPr>
      <w:rFonts w:ascii="Times New Roman CYR" w:eastAsia="Times New Roman" w:hAnsi="Times New Roman CYR" w:cs="Times New Roman CYR"/>
      <w:b/>
      <w:szCs w:val="20"/>
      <w:lang w:val="uk-UA" w:eastAsia="uk-UA" w:bidi="ar-SA"/>
    </w:rPr>
  </w:style>
  <w:style w:type="numbering" w:customStyle="1" w:styleId="11">
    <w:name w:val="Нет списка1"/>
    <w:next w:val="a2"/>
    <w:uiPriority w:val="99"/>
    <w:semiHidden/>
    <w:unhideWhenUsed/>
    <w:rsid w:val="00C167B4"/>
  </w:style>
  <w:style w:type="character" w:customStyle="1" w:styleId="a4">
    <w:name w:val="Основной текст Знак"/>
    <w:link w:val="a5"/>
    <w:semiHidden/>
    <w:rsid w:val="00C167B4"/>
    <w:rPr>
      <w:rFonts w:ascii="Times New Roman" w:eastAsia="Times New Roman" w:hAnsi="Times New Roman" w:cs="Times New Roman"/>
      <w:sz w:val="20"/>
      <w:lang w:eastAsia="uk-UA"/>
    </w:rPr>
  </w:style>
  <w:style w:type="paragraph" w:styleId="a5">
    <w:name w:val="Body Text"/>
    <w:basedOn w:val="a"/>
    <w:link w:val="a4"/>
    <w:semiHidden/>
    <w:unhideWhenUsed/>
    <w:rsid w:val="00C167B4"/>
    <w:pPr>
      <w:widowControl/>
    </w:pPr>
    <w:rPr>
      <w:rFonts w:ascii="Times New Roman" w:eastAsia="Times New Roman" w:hAnsi="Times New Roman" w:cs="Times New Roman"/>
      <w:color w:val="auto"/>
      <w:sz w:val="20"/>
      <w:lang w:eastAsia="uk-UA"/>
    </w:rPr>
  </w:style>
  <w:style w:type="character" w:customStyle="1" w:styleId="12">
    <w:name w:val="Основной текст Знак1"/>
    <w:basedOn w:val="a0"/>
    <w:uiPriority w:val="99"/>
    <w:semiHidden/>
    <w:rsid w:val="00C167B4"/>
    <w:rPr>
      <w:color w:val="000000"/>
    </w:rPr>
  </w:style>
  <w:style w:type="character" w:customStyle="1" w:styleId="13">
    <w:name w:val="Основний текст Знак1"/>
    <w:basedOn w:val="a0"/>
    <w:uiPriority w:val="99"/>
    <w:semiHidden/>
    <w:rsid w:val="00C167B4"/>
  </w:style>
  <w:style w:type="table" w:styleId="a6">
    <w:name w:val="Table Grid"/>
    <w:basedOn w:val="a1"/>
    <w:uiPriority w:val="59"/>
    <w:rsid w:val="00C167B4"/>
    <w:pPr>
      <w:widowControl/>
    </w:pPr>
    <w:rPr>
      <w:rFonts w:ascii="Calibri" w:eastAsia="Calibri" w:hAnsi="Calibri" w:cs="Times New Roman"/>
      <w:sz w:val="20"/>
      <w:szCs w:val="20"/>
      <w:lang w:val="uk-UA" w:eastAsia="uk-UA"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C167B4"/>
    <w:pPr>
      <w:widowControl/>
      <w:spacing w:after="200" w:line="276" w:lineRule="auto"/>
      <w:ind w:left="720"/>
      <w:contextualSpacing/>
    </w:pPr>
    <w:rPr>
      <w:rFonts w:ascii="Calibri" w:eastAsia="Calibri" w:hAnsi="Calibri" w:cs="Times New Roman"/>
      <w:color w:val="auto"/>
      <w:sz w:val="22"/>
      <w:szCs w:val="22"/>
      <w:lang w:val="uk-UA" w:bidi="ar-SA"/>
    </w:rPr>
  </w:style>
  <w:style w:type="character" w:customStyle="1" w:styleId="a8">
    <w:name w:val="Основной текст с отступом Знак"/>
    <w:link w:val="a9"/>
    <w:semiHidden/>
    <w:rsid w:val="00C167B4"/>
    <w:rPr>
      <w:rFonts w:ascii="Times New Roman" w:eastAsia="Times New Roman" w:hAnsi="Times New Roman" w:cs="Times New Roman"/>
      <w:szCs w:val="20"/>
      <w:lang w:eastAsia="ru-RU"/>
    </w:rPr>
  </w:style>
  <w:style w:type="paragraph" w:styleId="a9">
    <w:name w:val="Body Text Indent"/>
    <w:basedOn w:val="a"/>
    <w:link w:val="a8"/>
    <w:semiHidden/>
    <w:unhideWhenUsed/>
    <w:rsid w:val="00C167B4"/>
    <w:pPr>
      <w:widowControl/>
      <w:ind w:left="1134" w:hanging="425"/>
      <w:jc w:val="both"/>
    </w:pPr>
    <w:rPr>
      <w:rFonts w:ascii="Times New Roman" w:eastAsia="Times New Roman" w:hAnsi="Times New Roman" w:cs="Times New Roman"/>
      <w:color w:val="auto"/>
      <w:szCs w:val="20"/>
      <w:lang w:eastAsia="ru-RU"/>
    </w:rPr>
  </w:style>
  <w:style w:type="character" w:customStyle="1" w:styleId="14">
    <w:name w:val="Основной текст с отступом Знак1"/>
    <w:basedOn w:val="a0"/>
    <w:uiPriority w:val="99"/>
    <w:semiHidden/>
    <w:rsid w:val="00C167B4"/>
    <w:rPr>
      <w:color w:val="000000"/>
    </w:rPr>
  </w:style>
  <w:style w:type="character" w:customStyle="1" w:styleId="15">
    <w:name w:val="Основний текст з відступом Знак1"/>
    <w:basedOn w:val="a0"/>
    <w:uiPriority w:val="99"/>
    <w:semiHidden/>
    <w:rsid w:val="00C167B4"/>
  </w:style>
  <w:style w:type="character" w:customStyle="1" w:styleId="aa">
    <w:name w:val="Текст выноски Знак"/>
    <w:link w:val="ab"/>
    <w:uiPriority w:val="99"/>
    <w:semiHidden/>
    <w:rsid w:val="00C167B4"/>
    <w:rPr>
      <w:rFonts w:ascii="Tahoma" w:eastAsia="Times New Roman" w:hAnsi="Tahoma" w:cs="Tahoma"/>
      <w:sz w:val="16"/>
      <w:szCs w:val="16"/>
      <w:lang w:val="ru-RU" w:eastAsia="uk-UA"/>
    </w:rPr>
  </w:style>
  <w:style w:type="paragraph" w:styleId="ab">
    <w:name w:val="Balloon Text"/>
    <w:basedOn w:val="a"/>
    <w:link w:val="aa"/>
    <w:uiPriority w:val="99"/>
    <w:semiHidden/>
    <w:unhideWhenUsed/>
    <w:rsid w:val="00C167B4"/>
    <w:pPr>
      <w:widowControl/>
      <w:autoSpaceDE w:val="0"/>
      <w:autoSpaceDN w:val="0"/>
    </w:pPr>
    <w:rPr>
      <w:rFonts w:ascii="Tahoma" w:eastAsia="Times New Roman" w:hAnsi="Tahoma" w:cs="Tahoma"/>
      <w:color w:val="auto"/>
      <w:sz w:val="16"/>
      <w:szCs w:val="16"/>
      <w:lang w:val="ru-RU" w:eastAsia="uk-UA"/>
    </w:rPr>
  </w:style>
  <w:style w:type="character" w:customStyle="1" w:styleId="16">
    <w:name w:val="Текст выноски Знак1"/>
    <w:basedOn w:val="a0"/>
    <w:uiPriority w:val="99"/>
    <w:semiHidden/>
    <w:rsid w:val="00C167B4"/>
    <w:rPr>
      <w:rFonts w:ascii="Segoe UI" w:hAnsi="Segoe UI" w:cs="Segoe UI"/>
      <w:color w:val="000000"/>
      <w:sz w:val="18"/>
      <w:szCs w:val="18"/>
    </w:rPr>
  </w:style>
  <w:style w:type="character" w:customStyle="1" w:styleId="17">
    <w:name w:val="Текст у виносці Знак1"/>
    <w:uiPriority w:val="99"/>
    <w:semiHidden/>
    <w:rsid w:val="00C167B4"/>
    <w:rPr>
      <w:rFonts w:ascii="Tahoma" w:hAnsi="Tahoma" w:cs="Tahoma"/>
      <w:sz w:val="16"/>
      <w:szCs w:val="16"/>
    </w:rPr>
  </w:style>
  <w:style w:type="paragraph" w:customStyle="1" w:styleId="ac">
    <w:name w:val="Знак Знак Знак"/>
    <w:basedOn w:val="a"/>
    <w:rsid w:val="00C167B4"/>
    <w:pPr>
      <w:widowControl/>
    </w:pPr>
    <w:rPr>
      <w:rFonts w:ascii="Verdana" w:eastAsia="Times New Roman" w:hAnsi="Verdana" w:cs="Verdana"/>
      <w:color w:val="auto"/>
      <w:sz w:val="20"/>
      <w:szCs w:val="20"/>
      <w:lang w:bidi="ar-SA"/>
    </w:rPr>
  </w:style>
  <w:style w:type="paragraph" w:styleId="ad">
    <w:name w:val="header"/>
    <w:basedOn w:val="a"/>
    <w:link w:val="ae"/>
    <w:uiPriority w:val="99"/>
    <w:unhideWhenUsed/>
    <w:rsid w:val="00C167B4"/>
    <w:pPr>
      <w:widowControl/>
      <w:tabs>
        <w:tab w:val="center" w:pos="4819"/>
        <w:tab w:val="right" w:pos="9639"/>
      </w:tabs>
    </w:pPr>
    <w:rPr>
      <w:rFonts w:ascii="Calibri" w:eastAsia="Calibri" w:hAnsi="Calibri" w:cs="Times New Roman"/>
      <w:color w:val="auto"/>
      <w:sz w:val="22"/>
      <w:szCs w:val="22"/>
      <w:lang w:val="uk-UA" w:bidi="ar-SA"/>
    </w:rPr>
  </w:style>
  <w:style w:type="character" w:customStyle="1" w:styleId="ae">
    <w:name w:val="Верхний колонтитул Знак"/>
    <w:basedOn w:val="a0"/>
    <w:link w:val="ad"/>
    <w:uiPriority w:val="99"/>
    <w:rsid w:val="00C167B4"/>
    <w:rPr>
      <w:rFonts w:ascii="Calibri" w:eastAsia="Calibri" w:hAnsi="Calibri" w:cs="Times New Roman"/>
      <w:sz w:val="22"/>
      <w:szCs w:val="22"/>
      <w:lang w:val="uk-UA" w:bidi="ar-SA"/>
    </w:rPr>
  </w:style>
  <w:style w:type="paragraph" w:styleId="af">
    <w:name w:val="footer"/>
    <w:basedOn w:val="a"/>
    <w:link w:val="af0"/>
    <w:uiPriority w:val="99"/>
    <w:unhideWhenUsed/>
    <w:rsid w:val="00C167B4"/>
    <w:pPr>
      <w:widowControl/>
      <w:tabs>
        <w:tab w:val="center" w:pos="4819"/>
        <w:tab w:val="right" w:pos="9639"/>
      </w:tabs>
    </w:pPr>
    <w:rPr>
      <w:rFonts w:ascii="Calibri" w:eastAsia="Calibri" w:hAnsi="Calibri" w:cs="Times New Roman"/>
      <w:color w:val="auto"/>
      <w:sz w:val="22"/>
      <w:szCs w:val="22"/>
      <w:lang w:val="uk-UA" w:bidi="ar-SA"/>
    </w:rPr>
  </w:style>
  <w:style w:type="character" w:customStyle="1" w:styleId="af0">
    <w:name w:val="Нижний колонтитул Знак"/>
    <w:basedOn w:val="a0"/>
    <w:link w:val="af"/>
    <w:uiPriority w:val="99"/>
    <w:rsid w:val="00C167B4"/>
    <w:rPr>
      <w:rFonts w:ascii="Calibri" w:eastAsia="Calibri" w:hAnsi="Calibri" w:cs="Times New Roman"/>
      <w:sz w:val="22"/>
      <w:szCs w:val="22"/>
      <w:lang w:val="uk-UA" w:bidi="ar-SA"/>
    </w:rPr>
  </w:style>
  <w:style w:type="paragraph" w:styleId="af1">
    <w:name w:val="Normal (Web)"/>
    <w:basedOn w:val="a"/>
    <w:uiPriority w:val="99"/>
    <w:semiHidden/>
    <w:unhideWhenUsed/>
    <w:rsid w:val="00C167B4"/>
    <w:pPr>
      <w:widowControl/>
      <w:spacing w:before="100" w:beforeAutospacing="1" w:after="165"/>
    </w:pPr>
    <w:rPr>
      <w:rFonts w:ascii="Times New Roman" w:eastAsia="Times New Roman" w:hAnsi="Times New Roman" w:cs="Times New Roman"/>
      <w:color w:val="auto"/>
      <w:lang w:val="uk-UA" w:eastAsia="uk-UA" w:bidi="ar-SA"/>
    </w:rPr>
  </w:style>
  <w:style w:type="character" w:customStyle="1" w:styleId="Heading1Char">
    <w:name w:val="Heading 1 Char"/>
    <w:locked/>
    <w:rsid w:val="00C167B4"/>
    <w:rPr>
      <w:rFonts w:ascii="Times New Roman CYR" w:hAnsi="Times New Roman CYR" w:cs="Times New Roman CYR"/>
      <w:sz w:val="20"/>
      <w:szCs w:val="20"/>
      <w:lang w:val="x-none" w:eastAsia="uk-UA"/>
    </w:rPr>
  </w:style>
  <w:style w:type="paragraph" w:customStyle="1" w:styleId="ListParagraph">
    <w:name w:val="List Paragraph"/>
    <w:basedOn w:val="a"/>
    <w:rsid w:val="00C167B4"/>
    <w:pPr>
      <w:widowControl/>
      <w:spacing w:after="200" w:line="276" w:lineRule="auto"/>
      <w:ind w:left="720"/>
    </w:pPr>
    <w:rPr>
      <w:rFonts w:ascii="Calibri" w:eastAsia="Times New Roman" w:hAnsi="Calibri" w:cs="Calibri"/>
      <w:color w:val="auto"/>
      <w:sz w:val="22"/>
      <w:szCs w:val="22"/>
      <w:lang w:val="uk-UA" w:bidi="ar-SA"/>
    </w:rPr>
  </w:style>
  <w:style w:type="character" w:customStyle="1" w:styleId="af2">
    <w:name w:val="Основний текст_"/>
    <w:link w:val="18"/>
    <w:locked/>
    <w:rsid w:val="00C167B4"/>
    <w:rPr>
      <w:sz w:val="26"/>
      <w:szCs w:val="26"/>
      <w:shd w:val="clear" w:color="auto" w:fill="FFFFFF"/>
      <w:lang w:bidi="ar-SA"/>
    </w:rPr>
  </w:style>
  <w:style w:type="paragraph" w:customStyle="1" w:styleId="18">
    <w:name w:val="Основний текст1"/>
    <w:basedOn w:val="a"/>
    <w:link w:val="af2"/>
    <w:rsid w:val="00C167B4"/>
    <w:pPr>
      <w:widowControl/>
      <w:shd w:val="clear" w:color="auto" w:fill="FFFFFF"/>
      <w:spacing w:before="600" w:after="240" w:line="326" w:lineRule="exact"/>
      <w:jc w:val="both"/>
    </w:pPr>
    <w:rPr>
      <w:color w:val="auto"/>
      <w:sz w:val="26"/>
      <w:szCs w:val="26"/>
      <w:shd w:val="clear" w:color="auto" w:fill="FFFFFF"/>
      <w:lang w:bidi="ar-SA"/>
    </w:rPr>
  </w:style>
  <w:style w:type="paragraph" w:styleId="af3">
    <w:name w:val="footnote text"/>
    <w:basedOn w:val="a"/>
    <w:link w:val="af4"/>
    <w:unhideWhenUsed/>
    <w:rsid w:val="00C167B4"/>
    <w:pPr>
      <w:widowControl/>
    </w:pPr>
    <w:rPr>
      <w:rFonts w:ascii="Calibri" w:eastAsia="Calibri" w:hAnsi="Calibri" w:cs="Times New Roman"/>
      <w:color w:val="auto"/>
      <w:lang w:bidi="ar-SA"/>
    </w:rPr>
  </w:style>
  <w:style w:type="character" w:customStyle="1" w:styleId="af4">
    <w:name w:val="Текст сноски Знак"/>
    <w:basedOn w:val="a0"/>
    <w:link w:val="af3"/>
    <w:rsid w:val="00C167B4"/>
    <w:rPr>
      <w:rFonts w:ascii="Calibri" w:eastAsia="Calibri" w:hAnsi="Calibri" w:cs="Times New Roman"/>
      <w:lang w:bidi="ar-SA"/>
    </w:rPr>
  </w:style>
  <w:style w:type="character" w:styleId="af5">
    <w:name w:val="footnote reference"/>
    <w:rsid w:val="00C167B4"/>
    <w:rPr>
      <w:rFonts w:cs="Times New Roman"/>
      <w:vertAlign w:val="superscript"/>
    </w:rPr>
  </w:style>
  <w:style w:type="paragraph" w:customStyle="1" w:styleId="19">
    <w:name w:val="Абзац списку1"/>
    <w:basedOn w:val="a"/>
    <w:rsid w:val="00C167B4"/>
    <w:pPr>
      <w:widowControl/>
      <w:ind w:left="720"/>
      <w:contextualSpacing/>
    </w:pPr>
    <w:rPr>
      <w:rFonts w:ascii="Times New Roman" w:eastAsia="Calibri" w:hAnsi="Times New Roman" w:cs="Times New Roman"/>
      <w:color w:val="auto"/>
      <w:sz w:val="20"/>
      <w:szCs w:val="20"/>
      <w:lang w:val="uk-UA" w:eastAsia="ru-RU" w:bidi="ar-SA"/>
    </w:rPr>
  </w:style>
  <w:style w:type="paragraph" w:styleId="af6">
    <w:name w:val="No Spacing"/>
    <w:uiPriority w:val="1"/>
    <w:qFormat/>
    <w:rsid w:val="00C167B4"/>
    <w:pPr>
      <w:widowControl/>
    </w:pPr>
    <w:rPr>
      <w:rFonts w:ascii="Calibri" w:eastAsia="Calibri" w:hAnsi="Calibri" w:cs="Times New Roman"/>
      <w:sz w:val="22"/>
      <w:szCs w:val="22"/>
      <w:lang w:val="ru-RU" w:bidi="ar-SA"/>
    </w:rPr>
  </w:style>
  <w:style w:type="paragraph" w:customStyle="1" w:styleId="NoSpacing">
    <w:name w:val="No Spacing"/>
    <w:rsid w:val="00C167B4"/>
    <w:pPr>
      <w:widowControl/>
    </w:pPr>
    <w:rPr>
      <w:rFonts w:ascii="Calibri" w:eastAsia="Times New Roman" w:hAnsi="Calibri" w:cs="Times New Roman"/>
      <w:sz w:val="22"/>
      <w:szCs w:val="22"/>
      <w:lang w:val="ru-RU" w:bidi="ar-SA"/>
    </w:rPr>
  </w:style>
  <w:style w:type="paragraph" w:customStyle="1" w:styleId="1a">
    <w:name w:val="Без інтервалів1"/>
    <w:rsid w:val="00C167B4"/>
    <w:pPr>
      <w:widowControl/>
    </w:pPr>
    <w:rPr>
      <w:rFonts w:ascii="Calibri" w:eastAsia="Calibri" w:hAnsi="Calibri" w:cs="Calibri"/>
      <w:sz w:val="22"/>
      <w:szCs w:val="22"/>
      <w:lang w:val="ru-RU" w:bidi="ar-SA"/>
    </w:rPr>
  </w:style>
  <w:style w:type="character" w:customStyle="1" w:styleId="st">
    <w:name w:val="st"/>
    <w:rsid w:val="00C167B4"/>
  </w:style>
  <w:style w:type="character" w:styleId="af7">
    <w:name w:val="Strong"/>
    <w:uiPriority w:val="22"/>
    <w:qFormat/>
    <w:rsid w:val="00C167B4"/>
    <w:rPr>
      <w:b/>
      <w:bCs/>
    </w:rPr>
  </w:style>
  <w:style w:type="character" w:styleId="af8">
    <w:name w:val="Emphasis"/>
    <w:uiPriority w:val="20"/>
    <w:qFormat/>
    <w:rsid w:val="00C167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21</Pages>
  <Words>25535</Words>
  <Characters>14555</Characters>
  <Application>Microsoft Office Word</Application>
  <DocSecurity>0</DocSecurity>
  <Lines>121</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Lukashova T.V.</dc:creator>
  <cp:lastModifiedBy>Lukashova T.V.</cp:lastModifiedBy>
  <cp:revision>2</cp:revision>
  <dcterms:created xsi:type="dcterms:W3CDTF">2018-04-23T09:19:00Z</dcterms:created>
  <dcterms:modified xsi:type="dcterms:W3CDTF">2018-04-23T09:33:00Z</dcterms:modified>
</cp:coreProperties>
</file>